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E708" w14:textId="62D5E828" w:rsidR="000E0C80" w:rsidRPr="00600F07" w:rsidRDefault="006F697B" w:rsidP="008515D8">
      <w:pPr>
        <w:tabs>
          <w:tab w:val="left" w:pos="576"/>
          <w:tab w:val="left" w:pos="1152"/>
          <w:tab w:val="left" w:pos="1728"/>
          <w:tab w:val="left" w:pos="2304"/>
        </w:tabs>
        <w:spacing w:after="0" w:line="240" w:lineRule="auto"/>
        <w:jc w:val="center"/>
        <w:rPr>
          <w:rFonts w:ascii="Trebuchet MS" w:eastAsia="Times New Roman" w:hAnsi="Trebuchet MS" w:cs="Arial"/>
          <w:b/>
          <w:snapToGrid w:val="0"/>
          <w:sz w:val="24"/>
          <w:szCs w:val="24"/>
          <w:lang w:eastAsia="es-ES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9264" behindDoc="0" locked="0" layoutInCell="1" allowOverlap="1" wp14:anchorId="4338319B" wp14:editId="52857FD5">
            <wp:simplePos x="0" y="0"/>
            <wp:positionH relativeFrom="column">
              <wp:posOffset>-339090</wp:posOffset>
            </wp:positionH>
            <wp:positionV relativeFrom="paragraph">
              <wp:posOffset>-240030</wp:posOffset>
            </wp:positionV>
            <wp:extent cx="686181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EAEE" w14:textId="77777777" w:rsidR="005D5A7C" w:rsidRPr="00263BDC" w:rsidRDefault="005D5A7C" w:rsidP="009016D1">
      <w:pPr>
        <w:widowControl w:val="0"/>
        <w:spacing w:after="0" w:line="240" w:lineRule="auto"/>
        <w:ind w:left="-90"/>
        <w:jc w:val="center"/>
        <w:rPr>
          <w:rFonts w:ascii="Trebuchet MS" w:eastAsia="Times New Roman" w:hAnsi="Trebuchet MS" w:cs="Arial"/>
          <w:b/>
          <w:vertAlign w:val="superscript"/>
          <w:lang w:val="es-PR"/>
        </w:rPr>
      </w:pPr>
      <w:r w:rsidRPr="005D5A7C">
        <w:rPr>
          <w:rFonts w:ascii="Trebuchet MS" w:eastAsia="Times New Roman" w:hAnsi="Trebuchet MS" w:cs="Arial"/>
          <w:b/>
          <w:lang w:val="es-PR"/>
        </w:rPr>
        <w:t xml:space="preserve">CERTIFICACIÓN DE LA </w:t>
      </w:r>
      <w:r w:rsidR="007361D1" w:rsidRPr="0010499E">
        <w:rPr>
          <w:rFonts w:ascii="Trebuchet MS" w:eastAsia="Times New Roman" w:hAnsi="Trebuchet MS" w:cs="Arial"/>
          <w:b/>
          <w:lang w:val="es-PR"/>
        </w:rPr>
        <w:t>ADECUACI</w:t>
      </w:r>
      <w:r w:rsidR="00A945A1">
        <w:rPr>
          <w:rFonts w:ascii="Trebuchet MS" w:eastAsia="Times New Roman" w:hAnsi="Trebuchet MS" w:cs="Arial"/>
          <w:b/>
          <w:lang w:val="es-PR"/>
        </w:rPr>
        <w:t>ON</w:t>
      </w:r>
      <w:r w:rsidR="007361D1" w:rsidRPr="0010499E">
        <w:rPr>
          <w:rFonts w:ascii="Trebuchet MS" w:eastAsia="Times New Roman" w:hAnsi="Trebuchet MS" w:cs="Arial"/>
          <w:b/>
          <w:lang w:val="es-PR"/>
        </w:rPr>
        <w:t xml:space="preserve"> DE LOS </w:t>
      </w:r>
      <w:r w:rsidR="007361D1" w:rsidRPr="008A07C8">
        <w:rPr>
          <w:rFonts w:ascii="Trebuchet MS" w:eastAsia="Times New Roman" w:hAnsi="Trebuchet MS" w:cs="Arial"/>
          <w:b/>
          <w:lang w:val="es-PR"/>
        </w:rPr>
        <w:t>LABORATORIOS</w:t>
      </w:r>
      <w:r w:rsidR="0048411E" w:rsidRPr="00263BDC">
        <w:rPr>
          <w:rStyle w:val="FootnoteReference"/>
          <w:rFonts w:ascii="Trebuchet MS" w:eastAsia="Times New Roman" w:hAnsi="Trebuchet MS" w:cs="Arial"/>
          <w:b/>
          <w:vertAlign w:val="superscript"/>
          <w:lang w:val="es-PR"/>
        </w:rPr>
        <w:footnoteReference w:id="1"/>
      </w:r>
    </w:p>
    <w:p w14:paraId="13BDA22D" w14:textId="77777777" w:rsidR="005D5A7C" w:rsidRPr="005D5A7C" w:rsidRDefault="005D5A7C" w:rsidP="005D5A7C">
      <w:pPr>
        <w:tabs>
          <w:tab w:val="center" w:pos="5688"/>
          <w:tab w:val="left" w:pos="10240"/>
        </w:tabs>
        <w:spacing w:after="0" w:line="240" w:lineRule="auto"/>
        <w:rPr>
          <w:rFonts w:ascii="Trebuchet MS" w:eastAsia="Times New Roman" w:hAnsi="Trebuchet MS" w:cs="Arial"/>
          <w:b/>
          <w:lang w:val="es-PR"/>
        </w:rPr>
      </w:pPr>
    </w:p>
    <w:p w14:paraId="348EB7A9" w14:textId="427286FD" w:rsidR="005D5A7C" w:rsidRPr="0010499E" w:rsidRDefault="005D5A7C" w:rsidP="006F697B">
      <w:pPr>
        <w:tabs>
          <w:tab w:val="center" w:pos="5688"/>
          <w:tab w:val="left" w:pos="10240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PR"/>
        </w:rPr>
      </w:pPr>
      <w:r w:rsidRPr="005D5A7C">
        <w:rPr>
          <w:rFonts w:ascii="Trebuchet MS" w:eastAsia="Times New Roman" w:hAnsi="Trebuchet MS" w:cs="Arial"/>
          <w:sz w:val="20"/>
          <w:szCs w:val="20"/>
          <w:lang w:val="es-PR"/>
        </w:rPr>
        <w:t>Este documento deberá ser completado por</w:t>
      </w:r>
      <w:r w:rsidR="00844918">
        <w:rPr>
          <w:rFonts w:ascii="Trebuchet MS" w:eastAsia="Times New Roman" w:hAnsi="Trebuchet MS" w:cs="Arial"/>
          <w:sz w:val="20"/>
          <w:szCs w:val="20"/>
          <w:lang w:val="es-PR"/>
        </w:rPr>
        <w:t xml:space="preserve"> el</w:t>
      </w:r>
      <w:r w:rsidR="0098491A">
        <w:rPr>
          <w:rFonts w:ascii="Trebuchet MS" w:eastAsia="Times New Roman" w:hAnsi="Trebuchet MS" w:cs="Arial"/>
          <w:sz w:val="20"/>
          <w:szCs w:val="20"/>
          <w:lang w:val="es-PR"/>
        </w:rPr>
        <w:t xml:space="preserve"> </w:t>
      </w:r>
      <w:r w:rsidR="0098491A" w:rsidRPr="00F706E8">
        <w:rPr>
          <w:rFonts w:ascii="Trebuchet MS" w:eastAsia="Times New Roman" w:hAnsi="Trebuchet MS" w:cs="Arial"/>
          <w:sz w:val="20"/>
          <w:szCs w:val="20"/>
          <w:lang w:val="es-PR"/>
        </w:rPr>
        <w:t>o</w:t>
      </w:r>
      <w:r w:rsidRPr="00F706E8">
        <w:rPr>
          <w:rFonts w:ascii="Trebuchet MS" w:eastAsia="Times New Roman" w:hAnsi="Trebuchet MS" w:cs="Arial"/>
          <w:sz w:val="20"/>
          <w:szCs w:val="20"/>
          <w:lang w:val="es-PR"/>
        </w:rPr>
        <w:t>ficial a cargo del laboratorio</w:t>
      </w:r>
      <w:r w:rsidR="00D875EE">
        <w:rPr>
          <w:rFonts w:ascii="Trebuchet MS" w:eastAsia="Times New Roman" w:hAnsi="Trebuchet MS" w:cs="Arial"/>
          <w:sz w:val="20"/>
          <w:szCs w:val="20"/>
          <w:lang w:val="es-PR"/>
        </w:rPr>
        <w:t xml:space="preserve"> </w:t>
      </w:r>
      <w:r w:rsidR="0098491A">
        <w:rPr>
          <w:rFonts w:ascii="Trebuchet MS" w:eastAsia="Times New Roman" w:hAnsi="Trebuchet MS" w:cs="Arial"/>
          <w:sz w:val="20"/>
          <w:szCs w:val="20"/>
          <w:lang w:val="es-PR"/>
        </w:rPr>
        <w:t xml:space="preserve">y un </w:t>
      </w:r>
      <w:r w:rsidR="00844918">
        <w:rPr>
          <w:rFonts w:ascii="Trebuchet MS" w:eastAsia="Times New Roman" w:hAnsi="Trebuchet MS" w:cs="Arial"/>
          <w:sz w:val="20"/>
          <w:szCs w:val="20"/>
          <w:lang w:val="es-PR"/>
        </w:rPr>
        <w:t>i</w:t>
      </w:r>
      <w:r w:rsidRPr="005D5A7C">
        <w:rPr>
          <w:rFonts w:ascii="Trebuchet MS" w:eastAsia="Times New Roman" w:hAnsi="Trebuchet MS" w:cs="Arial"/>
          <w:sz w:val="20"/>
          <w:szCs w:val="20"/>
          <w:lang w:val="es-PR"/>
        </w:rPr>
        <w:t>ngeniero</w:t>
      </w:r>
      <w:r w:rsidR="00A83E5C">
        <w:rPr>
          <w:rFonts w:ascii="Trebuchet MS" w:eastAsia="Times New Roman" w:hAnsi="Trebuchet MS" w:cs="Arial"/>
          <w:sz w:val="20"/>
          <w:szCs w:val="20"/>
          <w:lang w:val="es-PR"/>
        </w:rPr>
        <w:t xml:space="preserve"> </w:t>
      </w:r>
      <w:r w:rsidR="006870EF">
        <w:rPr>
          <w:rFonts w:ascii="Trebuchet MS" w:eastAsia="Times New Roman" w:hAnsi="Trebuchet MS" w:cs="Arial"/>
          <w:sz w:val="20"/>
          <w:szCs w:val="20"/>
          <w:lang w:val="es-PR"/>
        </w:rPr>
        <w:t>p</w:t>
      </w:r>
      <w:r w:rsidR="00A83E5C">
        <w:rPr>
          <w:rFonts w:ascii="Trebuchet MS" w:eastAsia="Times New Roman" w:hAnsi="Trebuchet MS" w:cs="Arial"/>
          <w:sz w:val="20"/>
          <w:szCs w:val="20"/>
          <w:lang w:val="es-PR"/>
        </w:rPr>
        <w:t>rofesional</w:t>
      </w:r>
      <w:r w:rsidRPr="005D5A7C">
        <w:rPr>
          <w:rFonts w:ascii="Trebuchet MS" w:eastAsia="Times New Roman" w:hAnsi="Trebuchet MS" w:cs="Arial"/>
          <w:sz w:val="20"/>
          <w:szCs w:val="20"/>
          <w:lang w:val="es-PR"/>
        </w:rPr>
        <w:t xml:space="preserve"> </w:t>
      </w:r>
      <w:r w:rsidR="006870EF">
        <w:rPr>
          <w:rFonts w:ascii="Trebuchet MS" w:eastAsia="Times New Roman" w:hAnsi="Trebuchet MS" w:cs="Arial"/>
          <w:sz w:val="20"/>
          <w:szCs w:val="20"/>
          <w:lang w:val="es-PR"/>
        </w:rPr>
        <w:t>l</w:t>
      </w:r>
      <w:r w:rsidRPr="005D5A7C">
        <w:rPr>
          <w:rFonts w:ascii="Trebuchet MS" w:eastAsia="Times New Roman" w:hAnsi="Trebuchet MS" w:cs="Arial"/>
          <w:sz w:val="20"/>
          <w:szCs w:val="20"/>
          <w:lang w:val="es-PR"/>
        </w:rPr>
        <w:t>icenciado</w:t>
      </w:r>
      <w:r w:rsidR="00D875EE">
        <w:rPr>
          <w:rFonts w:ascii="Trebuchet MS" w:eastAsia="Times New Roman" w:hAnsi="Trebuchet MS" w:cs="Arial"/>
          <w:sz w:val="20"/>
          <w:szCs w:val="20"/>
          <w:lang w:val="es-PR"/>
        </w:rPr>
        <w:t xml:space="preserve"> (independiente)</w:t>
      </w:r>
      <w:r w:rsidRPr="005D5A7C">
        <w:rPr>
          <w:rFonts w:ascii="Trebuchet MS" w:eastAsia="Times New Roman" w:hAnsi="Trebuchet MS" w:cs="Arial"/>
          <w:sz w:val="20"/>
          <w:szCs w:val="20"/>
          <w:lang w:val="es-PR"/>
        </w:rPr>
        <w:t xml:space="preserve"> </w:t>
      </w:r>
      <w:r w:rsidRPr="0010499E">
        <w:rPr>
          <w:rFonts w:ascii="Trebuchet MS" w:eastAsia="Times New Roman" w:hAnsi="Trebuchet MS" w:cs="Arial"/>
          <w:sz w:val="20"/>
          <w:szCs w:val="20"/>
          <w:lang w:val="es-PR"/>
        </w:rPr>
        <w:t>deberá ratificarlo</w:t>
      </w:r>
      <w:r w:rsidR="0098491A">
        <w:rPr>
          <w:rFonts w:ascii="Trebuchet MS" w:eastAsia="Times New Roman" w:hAnsi="Trebuchet MS" w:cs="Arial"/>
          <w:sz w:val="20"/>
          <w:szCs w:val="20"/>
          <w:lang w:val="es-PR"/>
        </w:rPr>
        <w:t>,</w:t>
      </w:r>
      <w:r w:rsidRPr="0010499E">
        <w:rPr>
          <w:rFonts w:ascii="Trebuchet MS" w:eastAsia="Times New Roman" w:hAnsi="Trebuchet MS" w:cs="Arial"/>
          <w:sz w:val="20"/>
          <w:szCs w:val="20"/>
          <w:lang w:val="es-PR"/>
        </w:rPr>
        <w:t xml:space="preserve"> </w:t>
      </w:r>
      <w:r w:rsidRPr="005D5A7C">
        <w:rPr>
          <w:rFonts w:ascii="Trebuchet MS" w:eastAsia="Times New Roman" w:hAnsi="Trebuchet MS" w:cs="Arial"/>
          <w:sz w:val="20"/>
          <w:szCs w:val="20"/>
          <w:lang w:val="es-PR"/>
        </w:rPr>
        <w:t>mediante su sello y firma</w:t>
      </w:r>
      <w:r w:rsidR="0098491A">
        <w:rPr>
          <w:rFonts w:ascii="Trebuchet MS" w:eastAsia="Times New Roman" w:hAnsi="Trebuchet MS" w:cs="Arial"/>
          <w:sz w:val="20"/>
          <w:szCs w:val="20"/>
          <w:lang w:val="es-PR"/>
        </w:rPr>
        <w:t>,</w:t>
      </w:r>
      <w:r w:rsidRPr="0010499E">
        <w:rPr>
          <w:rFonts w:ascii="Trebuchet MS" w:eastAsia="Times New Roman" w:hAnsi="Trebuchet MS" w:cs="Arial"/>
          <w:sz w:val="20"/>
          <w:szCs w:val="20"/>
          <w:lang w:val="es-PR"/>
        </w:rPr>
        <w:t xml:space="preserve"> </w:t>
      </w:r>
      <w:r w:rsidRPr="005D5A7C">
        <w:rPr>
          <w:rFonts w:ascii="Trebuchet MS" w:eastAsia="Times New Roman" w:hAnsi="Trebuchet MS" w:cs="Arial"/>
          <w:sz w:val="20"/>
          <w:szCs w:val="20"/>
          <w:lang w:val="es-PR"/>
        </w:rPr>
        <w:t>en las partes que corresponda</w:t>
      </w:r>
      <w:r w:rsidRPr="0010499E">
        <w:rPr>
          <w:rFonts w:ascii="Trebuchet MS" w:eastAsia="Times New Roman" w:hAnsi="Trebuchet MS" w:cs="Arial"/>
          <w:sz w:val="20"/>
          <w:szCs w:val="20"/>
          <w:lang w:val="es-PR"/>
        </w:rPr>
        <w:t>.</w:t>
      </w:r>
    </w:p>
    <w:p w14:paraId="62288E9B" w14:textId="77777777" w:rsidR="005D5A7C" w:rsidRPr="005D5A7C" w:rsidRDefault="005D5A7C" w:rsidP="005D5A7C">
      <w:pPr>
        <w:tabs>
          <w:tab w:val="center" w:pos="5688"/>
          <w:tab w:val="left" w:pos="10240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PR"/>
        </w:rPr>
      </w:pP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590"/>
        <w:gridCol w:w="986"/>
        <w:gridCol w:w="986"/>
        <w:gridCol w:w="1958"/>
        <w:gridCol w:w="260"/>
        <w:gridCol w:w="1368"/>
        <w:gridCol w:w="1842"/>
      </w:tblGrid>
      <w:tr w:rsidR="005D5A7C" w:rsidRPr="005D5A7C" w14:paraId="4AA77960" w14:textId="77777777" w:rsidTr="004D451D">
        <w:trPr>
          <w:trHeight w:val="432"/>
        </w:trPr>
        <w:tc>
          <w:tcPr>
            <w:tcW w:w="9990" w:type="dxa"/>
            <w:gridSpan w:val="7"/>
            <w:shd w:val="clear" w:color="auto" w:fill="4BACC6"/>
            <w:vAlign w:val="center"/>
          </w:tcPr>
          <w:p w14:paraId="48F3C3B3" w14:textId="5AC13888" w:rsidR="005D5A7C" w:rsidRPr="005D5A7C" w:rsidRDefault="005D5A7C" w:rsidP="008403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lang w:val="es-PR"/>
              </w:rPr>
            </w:pPr>
            <w:r w:rsidRPr="005D5A7C">
              <w:rPr>
                <w:rFonts w:ascii="Trebuchet MS" w:eastAsia="Times New Roman" w:hAnsi="Trebuchet MS" w:cs="Arial"/>
                <w:b/>
                <w:bCs/>
                <w:color w:val="FFFFFF"/>
                <w:lang w:val="es-PR"/>
              </w:rPr>
              <w:t xml:space="preserve">INFORMACIÓN DE </w:t>
            </w:r>
            <w:r w:rsidR="00E87E5C" w:rsidRPr="0010499E">
              <w:rPr>
                <w:rFonts w:ascii="Trebuchet MS" w:eastAsia="Times New Roman" w:hAnsi="Trebuchet MS" w:cs="Arial"/>
                <w:b/>
                <w:color w:val="FFFFFF" w:themeColor="background1"/>
                <w:lang w:val="es-PR"/>
              </w:rPr>
              <w:t>LOS LABORATORIOS</w:t>
            </w:r>
          </w:p>
        </w:tc>
      </w:tr>
      <w:tr w:rsidR="004D451D" w:rsidRPr="0048411E" w14:paraId="74B6628C" w14:textId="77777777" w:rsidTr="002F4D58">
        <w:tblPrEx>
          <w:tblCellMar>
            <w:top w:w="43" w:type="dxa"/>
            <w:bottom w:w="43" w:type="dxa"/>
          </w:tblCellMar>
        </w:tblPrEx>
        <w:trPr>
          <w:trHeight w:val="432"/>
        </w:trPr>
        <w:tc>
          <w:tcPr>
            <w:tcW w:w="3698" w:type="dxa"/>
            <w:gridSpan w:val="2"/>
            <w:shd w:val="clear" w:color="auto" w:fill="auto"/>
            <w:vAlign w:val="center"/>
          </w:tcPr>
          <w:p w14:paraId="15E83F6E" w14:textId="77777777" w:rsidR="00A945A1" w:rsidRPr="007862F2" w:rsidRDefault="00A945A1" w:rsidP="00BC2E69">
            <w:pPr>
              <w:spacing w:after="0"/>
              <w:rPr>
                <w:rFonts w:ascii="Trebuchet MS" w:hAnsi="Trebuchet MS" w:cs="Arial"/>
                <w:bCs/>
                <w:lang w:val="es-PR"/>
              </w:rPr>
            </w:pPr>
            <w:r w:rsidRPr="007862F2">
              <w:rPr>
                <w:rFonts w:ascii="Trebuchet MS" w:hAnsi="Trebuchet MS" w:cs="Arial"/>
                <w:bCs/>
                <w:lang w:val="es-PR"/>
              </w:rPr>
              <w:t>Nombre de la Institución</w:t>
            </w:r>
          </w:p>
        </w:tc>
        <w:tc>
          <w:tcPr>
            <w:tcW w:w="6292" w:type="dxa"/>
            <w:gridSpan w:val="5"/>
            <w:shd w:val="clear" w:color="auto" w:fill="auto"/>
            <w:vAlign w:val="center"/>
          </w:tcPr>
          <w:p w14:paraId="09D6137D" w14:textId="77777777" w:rsidR="00A945A1" w:rsidRPr="007862F2" w:rsidRDefault="00A945A1" w:rsidP="00D76596">
            <w:pPr>
              <w:spacing w:after="0"/>
              <w:rPr>
                <w:rFonts w:ascii="Trebuchet MS" w:hAnsi="Trebuchet MS" w:cs="Arial"/>
                <w:b/>
                <w:bCs/>
                <w:lang w:val="es-PR"/>
              </w:rPr>
            </w:pPr>
          </w:p>
        </w:tc>
      </w:tr>
      <w:tr w:rsidR="004D451D" w:rsidRPr="007862F2" w14:paraId="2C53132C" w14:textId="77777777" w:rsidTr="002F4D58">
        <w:tblPrEx>
          <w:tblCellMar>
            <w:top w:w="43" w:type="dxa"/>
            <w:bottom w:w="43" w:type="dxa"/>
          </w:tblCellMar>
        </w:tblPrEx>
        <w:trPr>
          <w:trHeight w:val="432"/>
        </w:trPr>
        <w:tc>
          <w:tcPr>
            <w:tcW w:w="3698" w:type="dxa"/>
            <w:gridSpan w:val="2"/>
            <w:shd w:val="clear" w:color="auto" w:fill="auto"/>
            <w:vAlign w:val="center"/>
          </w:tcPr>
          <w:p w14:paraId="13EF8149" w14:textId="3D1FF373" w:rsidR="00722269" w:rsidRPr="007862F2" w:rsidRDefault="00923E0B" w:rsidP="00BC2E69">
            <w:pPr>
              <w:spacing w:after="0"/>
              <w:rPr>
                <w:rFonts w:ascii="Trebuchet MS" w:hAnsi="Trebuchet MS" w:cs="Arial"/>
                <w:bCs/>
                <w:lang w:val="es-PR"/>
              </w:rPr>
            </w:pPr>
            <w:r>
              <w:rPr>
                <w:rFonts w:ascii="Trebuchet MS" w:hAnsi="Trebuchet MS" w:cs="Arial"/>
                <w:bCs/>
                <w:lang w:val="es-PR"/>
              </w:rPr>
              <w:t>Unidad</w:t>
            </w:r>
            <w:r w:rsidR="00E527F3">
              <w:rPr>
                <w:rFonts w:ascii="Trebuchet MS" w:hAnsi="Trebuchet MS" w:cs="Arial"/>
                <w:bCs/>
                <w:lang w:val="es-PR"/>
              </w:rPr>
              <w:t>, Centro o L</w:t>
            </w:r>
            <w:r w:rsidR="0091531F">
              <w:rPr>
                <w:rFonts w:ascii="Trebuchet MS" w:hAnsi="Trebuchet MS" w:cs="Arial"/>
                <w:bCs/>
                <w:lang w:val="es-PR"/>
              </w:rPr>
              <w:t>ocalidad</w:t>
            </w:r>
          </w:p>
        </w:tc>
        <w:tc>
          <w:tcPr>
            <w:tcW w:w="6292" w:type="dxa"/>
            <w:gridSpan w:val="5"/>
            <w:shd w:val="clear" w:color="auto" w:fill="auto"/>
            <w:vAlign w:val="center"/>
          </w:tcPr>
          <w:p w14:paraId="663F7AB3" w14:textId="77777777" w:rsidR="00A945A1" w:rsidRPr="007862F2" w:rsidRDefault="00A945A1" w:rsidP="00D76596">
            <w:pPr>
              <w:spacing w:after="0"/>
              <w:rPr>
                <w:rFonts w:ascii="Trebuchet MS" w:hAnsi="Trebuchet MS" w:cs="Arial"/>
                <w:b/>
                <w:bCs/>
                <w:lang w:val="es-PR"/>
              </w:rPr>
            </w:pPr>
          </w:p>
        </w:tc>
      </w:tr>
      <w:tr w:rsidR="004D451D" w:rsidRPr="007862F2" w14:paraId="01AC8CE4" w14:textId="77777777" w:rsidTr="002F4D58">
        <w:tblPrEx>
          <w:tblCellMar>
            <w:top w:w="43" w:type="dxa"/>
            <w:bottom w:w="43" w:type="dxa"/>
          </w:tblCellMar>
        </w:tblPrEx>
        <w:trPr>
          <w:trHeight w:val="432"/>
        </w:trPr>
        <w:tc>
          <w:tcPr>
            <w:tcW w:w="3698" w:type="dxa"/>
            <w:gridSpan w:val="2"/>
            <w:vMerge w:val="restart"/>
            <w:shd w:val="clear" w:color="auto" w:fill="auto"/>
            <w:vAlign w:val="center"/>
          </w:tcPr>
          <w:p w14:paraId="0A135947" w14:textId="197D5B49" w:rsidR="00BC2E69" w:rsidRPr="007862F2" w:rsidRDefault="00BC2E69" w:rsidP="00BC2E69">
            <w:pPr>
              <w:spacing w:after="0"/>
              <w:rPr>
                <w:rFonts w:ascii="Trebuchet MS" w:hAnsi="Trebuchet MS" w:cs="Arial"/>
                <w:b/>
                <w:bCs/>
                <w:lang w:val="es-PR"/>
              </w:rPr>
            </w:pPr>
            <w:r>
              <w:rPr>
                <w:rFonts w:ascii="Trebuchet MS" w:hAnsi="Trebuchet MS" w:cs="Arial"/>
                <w:bCs/>
                <w:lang w:val="es-PR"/>
              </w:rPr>
              <w:t>Dirección Física</w:t>
            </w:r>
          </w:p>
        </w:tc>
        <w:tc>
          <w:tcPr>
            <w:tcW w:w="6292" w:type="dxa"/>
            <w:gridSpan w:val="5"/>
            <w:shd w:val="clear" w:color="auto" w:fill="auto"/>
            <w:vAlign w:val="center"/>
          </w:tcPr>
          <w:p w14:paraId="2354A78D" w14:textId="77777777" w:rsidR="00BC2E69" w:rsidRPr="007862F2" w:rsidRDefault="00BC2E69" w:rsidP="00D76596">
            <w:pPr>
              <w:spacing w:after="0"/>
              <w:rPr>
                <w:rFonts w:ascii="Trebuchet MS" w:hAnsi="Trebuchet MS" w:cs="Arial"/>
                <w:b/>
                <w:bCs/>
                <w:lang w:val="es-PR"/>
              </w:rPr>
            </w:pPr>
          </w:p>
        </w:tc>
      </w:tr>
      <w:tr w:rsidR="004D451D" w:rsidRPr="007862F2" w14:paraId="0B4FCCCA" w14:textId="77777777" w:rsidTr="002F4D58">
        <w:tblPrEx>
          <w:tblCellMar>
            <w:top w:w="43" w:type="dxa"/>
            <w:bottom w:w="43" w:type="dxa"/>
          </w:tblCellMar>
        </w:tblPrEx>
        <w:trPr>
          <w:trHeight w:val="397"/>
        </w:trPr>
        <w:tc>
          <w:tcPr>
            <w:tcW w:w="3698" w:type="dxa"/>
            <w:gridSpan w:val="2"/>
            <w:vMerge/>
            <w:shd w:val="clear" w:color="auto" w:fill="auto"/>
          </w:tcPr>
          <w:p w14:paraId="53A5B0F0" w14:textId="77777777" w:rsidR="00BC2E69" w:rsidRPr="007862F2" w:rsidRDefault="00BC2E69" w:rsidP="00B009A8">
            <w:pPr>
              <w:spacing w:after="0"/>
              <w:rPr>
                <w:rFonts w:ascii="Trebuchet MS" w:hAnsi="Trebuchet MS" w:cs="Arial"/>
                <w:b/>
                <w:bCs/>
                <w:lang w:val="es-PR"/>
              </w:rPr>
            </w:pPr>
          </w:p>
        </w:tc>
        <w:tc>
          <w:tcPr>
            <w:tcW w:w="6292" w:type="dxa"/>
            <w:gridSpan w:val="5"/>
            <w:shd w:val="clear" w:color="auto" w:fill="auto"/>
            <w:vAlign w:val="center"/>
          </w:tcPr>
          <w:p w14:paraId="1681C42E" w14:textId="77777777" w:rsidR="00BC2E69" w:rsidRPr="007862F2" w:rsidRDefault="00BC2E69" w:rsidP="00D76596">
            <w:pPr>
              <w:spacing w:after="0"/>
              <w:rPr>
                <w:rFonts w:ascii="Trebuchet MS" w:hAnsi="Trebuchet MS" w:cs="Arial"/>
                <w:b/>
                <w:bCs/>
                <w:lang w:val="es-PR"/>
              </w:rPr>
            </w:pPr>
          </w:p>
        </w:tc>
      </w:tr>
      <w:tr w:rsidR="002A05B6" w:rsidRPr="00BF68F7" w14:paraId="2C0154B2" w14:textId="77777777" w:rsidTr="004D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9990" w:type="dxa"/>
            <w:gridSpan w:val="7"/>
            <w:shd w:val="clear" w:color="auto" w:fill="4DAEC5"/>
            <w:vAlign w:val="center"/>
          </w:tcPr>
          <w:p w14:paraId="0F701E14" w14:textId="43C56247" w:rsidR="008A07C8" w:rsidRDefault="006D58EA" w:rsidP="008A07C8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lang w:val="es-ES"/>
              </w:rPr>
            </w:pPr>
            <w:r w:rsidRPr="00044B18">
              <w:rPr>
                <w:rFonts w:ascii="Trebuchet MS" w:hAnsi="Trebuchet MS"/>
                <w:b/>
                <w:color w:val="FFFFFF" w:themeColor="background1"/>
                <w:lang w:val="es-ES"/>
              </w:rPr>
              <w:t>PERSONAL TÉCNICO A CARGO DE LOS LABORATORIOS</w:t>
            </w:r>
          </w:p>
          <w:p w14:paraId="0C343A2A" w14:textId="61DEFA90" w:rsidR="00163F65" w:rsidRDefault="00163F65" w:rsidP="008A07C8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044B18">
              <w:rPr>
                <w:rFonts w:ascii="Trebuchet MS" w:hAnsi="Trebuchet MS"/>
                <w:color w:val="FFFFFF" w:themeColor="background1"/>
                <w:lang w:val="es-ES"/>
              </w:rPr>
              <w:t>(</w:t>
            </w:r>
            <w:r w:rsidRPr="00044B18"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"/>
              </w:rPr>
              <w:t xml:space="preserve">En caso de que la persona no haya sido reclutada, incluya carta de intención que confirme la </w:t>
            </w:r>
          </w:p>
          <w:p w14:paraId="4AA80CD6" w14:textId="77777777" w:rsidR="00163F65" w:rsidRPr="00044B18" w:rsidRDefault="00163F65" w:rsidP="008A07C8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</w:pPr>
            <w:r w:rsidRPr="00044B18"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"/>
              </w:rPr>
              <w:t>disponibilidad para la fecha de inicio del programa).</w:t>
            </w:r>
          </w:p>
        </w:tc>
      </w:tr>
      <w:tr w:rsidR="002F4D58" w:rsidRPr="00C05482" w14:paraId="6F19DCFE" w14:textId="77777777" w:rsidTr="002F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0" w:type="auto"/>
            <w:shd w:val="clear" w:color="auto" w:fill="4DAEC5"/>
            <w:vAlign w:val="center"/>
          </w:tcPr>
          <w:p w14:paraId="371A068A" w14:textId="77777777" w:rsidR="00B009A8" w:rsidRPr="00044B18" w:rsidRDefault="00B009A8" w:rsidP="00163F65">
            <w:pP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after="0"/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</w:pPr>
            <w:r w:rsidRPr="00044B18"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  <w:t>Apellidos y Nombre</w:t>
            </w:r>
            <w:r w:rsidRPr="00044B18">
              <w:rPr>
                <w:rFonts w:ascii="Trebuchet MS" w:hAnsi="Trebuchet MS"/>
                <w:color w:val="FFFFFF" w:themeColor="background1"/>
                <w:lang w:val="es-ES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4DAEC5"/>
            <w:vAlign w:val="center"/>
          </w:tcPr>
          <w:p w14:paraId="60EE49AB" w14:textId="0E14325F" w:rsidR="00B009A8" w:rsidRPr="00044B18" w:rsidRDefault="00B009A8" w:rsidP="00C05482">
            <w:pP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after="0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  <w:t>Preparación Académica</w:t>
            </w:r>
          </w:p>
        </w:tc>
        <w:tc>
          <w:tcPr>
            <w:tcW w:w="2336" w:type="dxa"/>
            <w:gridSpan w:val="2"/>
            <w:shd w:val="clear" w:color="auto" w:fill="4DAEC5"/>
            <w:vAlign w:val="center"/>
          </w:tcPr>
          <w:p w14:paraId="4A1AFA2B" w14:textId="3FDD4D73" w:rsidR="00B009A8" w:rsidRPr="00044B18" w:rsidRDefault="00B009A8" w:rsidP="00C05482">
            <w:pP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after="0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  <w:t>Tipo y Núm. Licencia que posee y fecha de vigencia</w:t>
            </w:r>
          </w:p>
        </w:tc>
        <w:tc>
          <w:tcPr>
            <w:tcW w:w="1463" w:type="dxa"/>
            <w:shd w:val="clear" w:color="auto" w:fill="4DAEC5"/>
            <w:vAlign w:val="center"/>
          </w:tcPr>
          <w:p w14:paraId="27BCFB01" w14:textId="3148E797" w:rsidR="00B009A8" w:rsidRPr="00044B18" w:rsidRDefault="00B009A8" w:rsidP="00ED129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</w:pPr>
            <w:r w:rsidRPr="00044B18"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  <w:t>Puesto que ocupa</w:t>
            </w:r>
          </w:p>
        </w:tc>
        <w:tc>
          <w:tcPr>
            <w:tcW w:w="1507" w:type="dxa"/>
            <w:shd w:val="clear" w:color="auto" w:fill="4DAEC5"/>
            <w:vAlign w:val="center"/>
          </w:tcPr>
          <w:p w14:paraId="07FC24BB" w14:textId="62CB04C9" w:rsidR="00B009A8" w:rsidRPr="00044B18" w:rsidRDefault="00B009A8" w:rsidP="00ED129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6"/>
                <w:szCs w:val="16"/>
                <w:lang w:val="es-ES_tradnl"/>
              </w:rPr>
              <w:t>Horario de Servicio</w:t>
            </w:r>
          </w:p>
        </w:tc>
      </w:tr>
      <w:tr w:rsidR="004D451D" w:rsidRPr="00C05482" w14:paraId="11BA3092" w14:textId="77777777" w:rsidTr="002F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0" w:type="auto"/>
            <w:shd w:val="clear" w:color="auto" w:fill="auto"/>
          </w:tcPr>
          <w:p w14:paraId="184E7A14" w14:textId="0D9E7FEE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F43A6D8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4E3FEBEB" w14:textId="2167705E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</w:tcPr>
          <w:p w14:paraId="13E2DC6E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07" w:type="dxa"/>
            <w:shd w:val="clear" w:color="auto" w:fill="auto"/>
          </w:tcPr>
          <w:p w14:paraId="054A62BA" w14:textId="50F2F662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</w:tr>
      <w:tr w:rsidR="004D451D" w:rsidRPr="00C05482" w14:paraId="6DE8365D" w14:textId="77777777" w:rsidTr="002F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0" w:type="auto"/>
            <w:shd w:val="clear" w:color="auto" w:fill="auto"/>
          </w:tcPr>
          <w:p w14:paraId="6FA595DA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240F798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2EE610F4" w14:textId="1467DD68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</w:tcPr>
          <w:p w14:paraId="42F42224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07" w:type="dxa"/>
            <w:shd w:val="clear" w:color="auto" w:fill="auto"/>
          </w:tcPr>
          <w:p w14:paraId="4B253828" w14:textId="2B42F66B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</w:tr>
      <w:tr w:rsidR="004D451D" w:rsidRPr="00C05482" w14:paraId="3BAC356C" w14:textId="77777777" w:rsidTr="002F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0" w:type="auto"/>
            <w:shd w:val="clear" w:color="auto" w:fill="auto"/>
          </w:tcPr>
          <w:p w14:paraId="1379B4FE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54C8A70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007A73D7" w14:textId="794CD44E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</w:tcPr>
          <w:p w14:paraId="553738D9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07" w:type="dxa"/>
            <w:shd w:val="clear" w:color="auto" w:fill="auto"/>
          </w:tcPr>
          <w:p w14:paraId="74BAC1DD" w14:textId="17DB5ACD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</w:tr>
      <w:tr w:rsidR="004D451D" w:rsidRPr="00C05482" w14:paraId="3E415FC8" w14:textId="77777777" w:rsidTr="002F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0" w:type="auto"/>
            <w:shd w:val="clear" w:color="auto" w:fill="auto"/>
          </w:tcPr>
          <w:p w14:paraId="6E77D793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5C38833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588A3218" w14:textId="32291E30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</w:tcPr>
          <w:p w14:paraId="50E6EBF1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07" w:type="dxa"/>
            <w:shd w:val="clear" w:color="auto" w:fill="auto"/>
          </w:tcPr>
          <w:p w14:paraId="48B0B5F5" w14:textId="5FD386CA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</w:tr>
      <w:tr w:rsidR="004D451D" w:rsidRPr="00C05482" w14:paraId="0FDEDA9D" w14:textId="77777777" w:rsidTr="002F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0" w:type="auto"/>
            <w:shd w:val="clear" w:color="auto" w:fill="auto"/>
          </w:tcPr>
          <w:p w14:paraId="7789E2A4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DF103BC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6D044515" w14:textId="1D378F8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463" w:type="dxa"/>
            <w:shd w:val="clear" w:color="auto" w:fill="auto"/>
          </w:tcPr>
          <w:p w14:paraId="63630D8D" w14:textId="77777777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07" w:type="dxa"/>
            <w:shd w:val="clear" w:color="auto" w:fill="auto"/>
          </w:tcPr>
          <w:p w14:paraId="57DB3721" w14:textId="0D2BC64C" w:rsidR="00B009A8" w:rsidRPr="00044B18" w:rsidRDefault="00B009A8" w:rsidP="008A07C8">
            <w:pPr>
              <w:spacing w:after="0" w:line="240" w:lineRule="auto"/>
              <w:rPr>
                <w:rFonts w:ascii="Trebuchet MS" w:hAnsi="Trebuchet MS"/>
                <w:lang w:val="es-ES_tradnl"/>
              </w:rPr>
            </w:pPr>
          </w:p>
        </w:tc>
      </w:tr>
      <w:tr w:rsidR="00C05482" w:rsidRPr="00C05482" w14:paraId="79526075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375628B" w14:textId="77777777" w:rsidR="00C05482" w:rsidRPr="005D5A7C" w:rsidRDefault="00C05482" w:rsidP="001E07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</w:pPr>
            <w:r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  <w:t>INSTALACIONES</w:t>
            </w:r>
          </w:p>
        </w:tc>
      </w:tr>
      <w:tr w:rsidR="00C05482" w:rsidRPr="00BF68F7" w14:paraId="36A96412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7358" w14:textId="10D5676D" w:rsidR="00C05482" w:rsidRDefault="00840350" w:rsidP="00DC03A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lang w:val="es-PR"/>
              </w:rPr>
            </w:pPr>
            <w:r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CERTIFICO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que:</w:t>
            </w:r>
          </w:p>
          <w:p w14:paraId="2D418AE5" w14:textId="77777777" w:rsidR="00C05482" w:rsidRPr="00B17D48" w:rsidRDefault="00C05482" w:rsidP="00DC03A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553D95D1" w14:textId="799F2E77" w:rsidR="00C05482" w:rsidRPr="00B17D48" w:rsidRDefault="00BF68F7" w:rsidP="00840350">
            <w:pPr>
              <w:ind w:left="425" w:hanging="360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eastAsia="Times New Roman" w:hAnsi="Trebuchet MS" w:cs="Arial"/>
                  <w:sz w:val="20"/>
                  <w:lang w:val="es-PR"/>
                </w:rPr>
                <w:id w:val="15124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sz w:val="20"/>
                    <w:lang w:val="es-PR"/>
                  </w:rPr>
                  <w:t>☐</w:t>
                </w:r>
              </w:sdtContent>
            </w:sdt>
            <w:r w:rsidR="00840350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la lista de</w:t>
            </w:r>
            <w:r w:rsidR="00516F65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los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laboratorios</w:t>
            </w:r>
            <w:r w:rsidR="007A2CD2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existentes o en plan de ser establecidos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que se enumeran en la Solicitud incorpora todas las experiencias de laboratorio que requiere dicho programa</w:t>
            </w:r>
            <w:r w:rsidR="00183DDB">
              <w:rPr>
                <w:rFonts w:ascii="Trebuchet MS" w:eastAsia="Times New Roman" w:hAnsi="Trebuchet MS" w:cs="Arial"/>
                <w:sz w:val="20"/>
                <w:lang w:val="es-PR"/>
              </w:rPr>
              <w:t xml:space="preserve">, la cual incluye los </w:t>
            </w:r>
            <w:r w:rsidR="00183DDB" w:rsidRPr="00183DDB">
              <w:rPr>
                <w:rFonts w:ascii="Trebuchet MS" w:eastAsia="Times New Roman" w:hAnsi="Trebuchet MS" w:cs="Arial"/>
                <w:sz w:val="20"/>
                <w:lang w:val="es-PR"/>
              </w:rPr>
              <w:t>laboratorios de tecnología en apoyo al aprendizaje.</w:t>
            </w:r>
          </w:p>
        </w:tc>
      </w:tr>
      <w:tr w:rsidR="00BC2E69" w:rsidRPr="00840350" w14:paraId="6514C256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5FA3" w14:textId="3470ED21" w:rsidR="00BC2E69" w:rsidRPr="00BC2E69" w:rsidRDefault="00BC2E69" w:rsidP="00DC03A5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lang w:val="es-PR"/>
              </w:rPr>
              <w:t>Observaciones y comentarios:</w:t>
            </w:r>
          </w:p>
        </w:tc>
      </w:tr>
      <w:tr w:rsidR="00C05482" w:rsidRPr="00BF68F7" w14:paraId="2ACD383F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64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4A7E" w14:textId="5F80C03E" w:rsidR="00C05482" w:rsidRDefault="00840350" w:rsidP="00DC03A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lang w:val="es-PR"/>
              </w:rPr>
            </w:pPr>
            <w:r w:rsidRPr="00B17D48">
              <w:rPr>
                <w:rFonts w:ascii="Trebuchet MS" w:eastAsia="Times New Roman" w:hAnsi="Trebuchet MS" w:cs="Arial"/>
                <w:sz w:val="20"/>
                <w:lang w:val="es-PR"/>
              </w:rPr>
              <w:lastRenderedPageBreak/>
              <w:t>CERTIFICO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que:</w:t>
            </w:r>
          </w:p>
          <w:p w14:paraId="467A45B0" w14:textId="77777777" w:rsidR="00C05482" w:rsidRPr="00B17D48" w:rsidRDefault="00C05482" w:rsidP="00DC03A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46547A79" w14:textId="1BBC242D" w:rsidR="00C05482" w:rsidRPr="00B17D48" w:rsidRDefault="00BF68F7" w:rsidP="00DC03A5">
            <w:pPr>
              <w:spacing w:after="0" w:line="240" w:lineRule="auto"/>
              <w:ind w:left="335" w:hanging="335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eastAsia="Times New Roman" w:hAnsi="Trebuchet MS" w:cs="Arial"/>
                  <w:sz w:val="20"/>
                  <w:lang w:val="es-PR"/>
                </w:rPr>
                <w:id w:val="11995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sz w:val="20"/>
                    <w:lang w:val="es-PR"/>
                  </w:rPr>
                  <w:t>☐</w:t>
                </w:r>
              </w:sdtContent>
            </w:sdt>
            <w:r w:rsidR="00241AB3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el equipo que se enumera en dicha Solicitud </w:t>
            </w:r>
            <w:r w:rsidR="00A52D2B">
              <w:rPr>
                <w:rFonts w:ascii="Trebuchet MS" w:eastAsia="Times New Roman" w:hAnsi="Trebuchet MS" w:cs="Arial"/>
                <w:sz w:val="20"/>
                <w:lang w:val="es-PR"/>
              </w:rPr>
              <w:t xml:space="preserve">y el Plan de Adquisición de </w:t>
            </w:r>
            <w:r w:rsidR="000F117C">
              <w:rPr>
                <w:rFonts w:ascii="Trebuchet MS" w:eastAsia="Times New Roman" w:hAnsi="Trebuchet MS" w:cs="Arial"/>
                <w:sz w:val="20"/>
                <w:lang w:val="es-PR"/>
              </w:rPr>
              <w:t>E</w:t>
            </w:r>
            <w:r w:rsidR="00A52D2B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quipo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refleja la totalidad del inventario del Labor</w:t>
            </w:r>
            <w:r w:rsidR="00241AB3">
              <w:rPr>
                <w:rFonts w:ascii="Trebuchet MS" w:eastAsia="Times New Roman" w:hAnsi="Trebuchet MS" w:cs="Arial"/>
                <w:sz w:val="20"/>
                <w:lang w:val="es-PR"/>
              </w:rPr>
              <w:t xml:space="preserve">atorio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que se ha establecido</w:t>
            </w:r>
            <w:r w:rsidR="00241AB3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para la implantación del programa.</w:t>
            </w:r>
          </w:p>
          <w:p w14:paraId="31EB3E5D" w14:textId="77777777" w:rsidR="00C05482" w:rsidRPr="00B17D48" w:rsidRDefault="00C05482" w:rsidP="00DC03A5">
            <w:pPr>
              <w:spacing w:after="0" w:line="240" w:lineRule="auto"/>
              <w:ind w:left="335" w:hanging="335"/>
              <w:rPr>
                <w:rFonts w:ascii="Trebuchet MS" w:eastAsia="Times New Roman" w:hAnsi="Trebuchet MS" w:cs="Arial"/>
                <w:b/>
                <w:color w:val="FFFFFF"/>
                <w:sz w:val="20"/>
                <w:lang w:val="es-PR"/>
              </w:rPr>
            </w:pPr>
          </w:p>
          <w:p w14:paraId="28C4376D" w14:textId="4F06BDDB" w:rsidR="00C05482" w:rsidRDefault="00BF68F7" w:rsidP="00DC03A5">
            <w:pPr>
              <w:spacing w:after="0" w:line="240" w:lineRule="auto"/>
              <w:ind w:left="335" w:hanging="335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eastAsia="Times New Roman" w:hAnsi="Trebuchet MS" w:cs="Arial"/>
                  <w:sz w:val="20"/>
                  <w:lang w:val="es-PR"/>
                </w:rPr>
                <w:id w:val="-8262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sz w:val="20"/>
                    <w:lang w:val="es-PR"/>
                  </w:rPr>
                  <w:t>☐</w:t>
                </w:r>
              </w:sdtContent>
            </w:sdt>
            <w:r w:rsidR="00241AB3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el equipo de los laboratorios que aquí se indican es apropiado y está en armonía con las experiencias prácticas requeridas para el desarrollo del perfil del egresado de este programa y las modalidades instruccionales que la Institución se propone ofrecer, tales como:</w:t>
            </w:r>
          </w:p>
          <w:p w14:paraId="5BD04A40" w14:textId="77777777" w:rsidR="00C05482" w:rsidRDefault="00C05482" w:rsidP="00241AB3">
            <w:pPr>
              <w:spacing w:after="0" w:line="240" w:lineRule="auto"/>
              <w:ind w:left="335" w:hanging="335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467F0DB3" w14:textId="22347536" w:rsidR="00241AB3" w:rsidRDefault="00BF68F7" w:rsidP="00E527F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8716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B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41AB3">
              <w:rPr>
                <w:rFonts w:ascii="Trebuchet MS" w:hAnsi="Trebuchet MS" w:cs="Arial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Proporción de equipo por estudiante</w:t>
            </w:r>
          </w:p>
          <w:p w14:paraId="0E80DEE4" w14:textId="2837791B" w:rsidR="00241AB3" w:rsidRDefault="00BF68F7" w:rsidP="00E527F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579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B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41AB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Recursos tecnológicos</w:t>
            </w:r>
          </w:p>
          <w:p w14:paraId="6FC73D0F" w14:textId="3E668F8B" w:rsidR="00241AB3" w:rsidRDefault="00BF68F7" w:rsidP="00E527F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160206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B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41AB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Actualización del equipo</w:t>
            </w:r>
          </w:p>
          <w:p w14:paraId="7086D349" w14:textId="19AF3B04" w:rsidR="00241AB3" w:rsidRDefault="00BF68F7" w:rsidP="00E527F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869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B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41AB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Equipo de seguridad (si aplica) </w:t>
            </w:r>
          </w:p>
          <w:p w14:paraId="28C38F7A" w14:textId="0FD44D55" w:rsidR="00241AB3" w:rsidRDefault="00BF68F7" w:rsidP="00E527F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7078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B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41AB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Plan de reposición y mantenimiento</w:t>
            </w:r>
          </w:p>
          <w:p w14:paraId="45873F6A" w14:textId="2F32D3F2" w:rsidR="00241AB3" w:rsidRDefault="00BF68F7" w:rsidP="00AB5D84">
            <w:pPr>
              <w:spacing w:after="0" w:line="240" w:lineRule="auto"/>
              <w:ind w:left="1055" w:hanging="335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8012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B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41AB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Plan de contingencia para el manejo de emergencias que incluye los</w:t>
            </w:r>
            <w:r w:rsidR="00AB5D84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AB5D84" w:rsidRPr="009653D6">
              <w:rPr>
                <w:rFonts w:ascii="Trebuchet MS" w:eastAsia="Times New Roman" w:hAnsi="Trebuchet MS" w:cs="Arial"/>
                <w:i/>
                <w:sz w:val="20"/>
                <w:lang w:val="es-PR"/>
              </w:rPr>
              <w:t>Material Safety Data Sheet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AB5D84">
              <w:rPr>
                <w:rFonts w:ascii="Trebuchet MS" w:eastAsia="Times New Roman" w:hAnsi="Trebuchet MS" w:cs="Arial"/>
                <w:sz w:val="20"/>
                <w:lang w:val="es-PR"/>
              </w:rPr>
              <w:t>(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MSDS</w:t>
            </w:r>
            <w:r w:rsidR="00AB5D84">
              <w:rPr>
                <w:rFonts w:ascii="Trebuchet MS" w:eastAsia="Times New Roman" w:hAnsi="Trebuchet MS" w:cs="Arial"/>
                <w:sz w:val="20"/>
                <w:lang w:val="es-PR"/>
              </w:rPr>
              <w:t>)</w:t>
            </w:r>
          </w:p>
          <w:p w14:paraId="31CD6A68" w14:textId="569410BE" w:rsidR="00241AB3" w:rsidRDefault="00BF68F7" w:rsidP="00E527F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40028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1E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41AB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Sistemas de Resguardo</w:t>
            </w:r>
          </w:p>
          <w:p w14:paraId="5299B8FF" w14:textId="597DDB24" w:rsidR="00295A1E" w:rsidRDefault="00BF68F7" w:rsidP="00295A1E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142016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1E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95A1E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295A1E">
              <w:rPr>
                <w:rFonts w:ascii="Trebuchet MS" w:eastAsia="Times New Roman" w:hAnsi="Trebuchet MS" w:cs="Arial"/>
                <w:sz w:val="20"/>
                <w:lang w:val="es-PR"/>
              </w:rPr>
              <w:t>Otros (Especifique)</w:t>
            </w:r>
          </w:p>
          <w:p w14:paraId="0619E75B" w14:textId="31C1D75C" w:rsidR="00F706E8" w:rsidRPr="00B17D48" w:rsidRDefault="00F706E8" w:rsidP="00295A1E">
            <w:pPr>
              <w:spacing w:after="0" w:line="240" w:lineRule="auto"/>
              <w:ind w:left="695"/>
              <w:rPr>
                <w:rFonts w:ascii="Trebuchet MS" w:eastAsia="Times New Roman" w:hAnsi="Trebuchet MS" w:cs="Arial"/>
                <w:b/>
                <w:color w:val="FFFFFF"/>
                <w:sz w:val="20"/>
                <w:lang w:val="es-PR"/>
              </w:rPr>
            </w:pPr>
          </w:p>
        </w:tc>
      </w:tr>
      <w:tr w:rsidR="00840350" w:rsidRPr="001F71CA" w14:paraId="00829353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96709" w14:textId="7E1037FA" w:rsidR="00840350" w:rsidRPr="00840350" w:rsidRDefault="00840350" w:rsidP="00840350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lang w:val="es-PR"/>
              </w:rPr>
              <w:t>Observaciones y comentarios:</w:t>
            </w:r>
          </w:p>
        </w:tc>
      </w:tr>
      <w:tr w:rsidR="00C05482" w:rsidRPr="005D5A7C" w14:paraId="25ECF853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DF39D79" w14:textId="77777777" w:rsidR="00C05482" w:rsidRPr="005D5A7C" w:rsidRDefault="00C05482" w:rsidP="00B17D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</w:pPr>
            <w:r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  <w:t>ADMINISTRACIÓN</w:t>
            </w:r>
          </w:p>
        </w:tc>
      </w:tr>
      <w:tr w:rsidR="00C05482" w:rsidRPr="00840350" w14:paraId="1075080B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9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3D51" w14:textId="6EA3E254" w:rsidR="00C05482" w:rsidRDefault="00840350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r w:rsidRPr="00B17D48">
              <w:rPr>
                <w:rFonts w:ascii="Trebuchet MS" w:eastAsia="Times New Roman" w:hAnsi="Trebuchet MS" w:cs="Arial"/>
                <w:sz w:val="20"/>
                <w:lang w:val="es-PR"/>
              </w:rPr>
              <w:t>CERTIFICO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que:</w:t>
            </w:r>
          </w:p>
          <w:p w14:paraId="3A98F811" w14:textId="77777777" w:rsidR="00C05482" w:rsidRPr="00B17D48" w:rsidRDefault="00C05482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70E00E3F" w14:textId="4919C028" w:rsidR="00C05482" w:rsidRDefault="00BF68F7" w:rsidP="00437850">
            <w:pPr>
              <w:spacing w:after="0" w:line="240" w:lineRule="auto"/>
              <w:ind w:left="401" w:hanging="401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eastAsia="Times New Roman" w:hAnsi="Trebuchet MS" w:cs="Arial"/>
                  <w:sz w:val="20"/>
                  <w:lang w:val="es-PR"/>
                </w:rPr>
                <w:id w:val="11035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92">
                  <w:rPr>
                    <w:rFonts w:ascii="MS Gothic" w:eastAsia="MS Gothic" w:hAnsi="MS Gothic" w:cs="Arial" w:hint="eastAsia"/>
                    <w:sz w:val="20"/>
                    <w:lang w:val="es-PR"/>
                  </w:rPr>
                  <w:t>☐</w:t>
                </w:r>
              </w:sdtContent>
            </w:sdt>
            <w:r w:rsidR="00840350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el presupuesto incluye partidas suficientes para la adquisición de los materiales necesarios y permitirá el Plan de adquisición y reposición de equipo presentado. </w:t>
            </w:r>
          </w:p>
          <w:p w14:paraId="4A5BBAC8" w14:textId="77777777" w:rsidR="00B44944" w:rsidRPr="00B17D48" w:rsidRDefault="00B44944" w:rsidP="00437850">
            <w:pPr>
              <w:spacing w:after="0" w:line="240" w:lineRule="auto"/>
              <w:ind w:left="401" w:hanging="401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5E8F89D3" w14:textId="40458245" w:rsidR="00C05482" w:rsidRDefault="00BF68F7" w:rsidP="00DC03A5">
            <w:pPr>
              <w:spacing w:after="0" w:line="240" w:lineRule="auto"/>
              <w:ind w:left="425" w:hanging="425"/>
              <w:jc w:val="both"/>
              <w:rPr>
                <w:rFonts w:ascii="Trebuchet MS" w:hAnsi="Trebuchet MS"/>
                <w:sz w:val="20"/>
                <w:lang w:val="es-ES"/>
              </w:rPr>
            </w:pPr>
            <w:sdt>
              <w:sdtPr>
                <w:rPr>
                  <w:rFonts w:ascii="Trebuchet MS" w:eastAsia="Times New Roman" w:hAnsi="Trebuchet MS" w:cs="Arial"/>
                  <w:sz w:val="20"/>
                  <w:lang w:val="es-PR"/>
                </w:rPr>
                <w:id w:val="14551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92">
                  <w:rPr>
                    <w:rFonts w:ascii="MS Gothic" w:eastAsia="MS Gothic" w:hAnsi="MS Gothic" w:cs="Arial" w:hint="eastAsia"/>
                    <w:sz w:val="20"/>
                    <w:lang w:val="es-PR"/>
                  </w:rPr>
                  <w:t>☐</w:t>
                </w:r>
              </w:sdtContent>
            </w:sdt>
            <w:r w:rsidR="00840350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>el</w:t>
            </w:r>
            <w:r w:rsidR="00C05482" w:rsidRPr="00B17D48">
              <w:rPr>
                <w:rFonts w:ascii="Trebuchet MS" w:hAnsi="Trebuchet MS"/>
                <w:sz w:val="20"/>
                <w:lang w:val="es-ES"/>
              </w:rPr>
              <w:t xml:space="preserve"> Manual o guía para la operación de los laboratorios que se incluye contiene al menos lo siguiente:</w:t>
            </w:r>
          </w:p>
          <w:p w14:paraId="2B178835" w14:textId="77777777" w:rsidR="00F067DF" w:rsidRPr="00B17D48" w:rsidRDefault="00F067DF" w:rsidP="00DC03A5">
            <w:pPr>
              <w:spacing w:after="0" w:line="240" w:lineRule="auto"/>
              <w:ind w:left="425" w:hanging="425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43A73A58" w14:textId="1B76B1E6" w:rsidR="00C05482" w:rsidRPr="00E527F3" w:rsidRDefault="00BF68F7" w:rsidP="00E527F3">
            <w:pPr>
              <w:spacing w:after="0" w:line="240" w:lineRule="auto"/>
              <w:ind w:left="695"/>
              <w:rPr>
                <w:rFonts w:ascii="Trebuchet MS" w:hAnsi="Trebuchet MS"/>
                <w:sz w:val="20"/>
                <w:lang w:val="es-ES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7661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527F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E527F3">
              <w:rPr>
                <w:rFonts w:ascii="Trebuchet MS" w:hAnsi="Trebuchet MS"/>
                <w:sz w:val="20"/>
                <w:lang w:val="es-ES"/>
              </w:rPr>
              <w:t>Responsabilidades del personal a cargo</w:t>
            </w:r>
          </w:p>
          <w:p w14:paraId="017621E2" w14:textId="7F1D64D7" w:rsidR="00C05482" w:rsidRPr="00B17D48" w:rsidRDefault="00BF68F7" w:rsidP="00E527F3">
            <w:pPr>
              <w:spacing w:after="0" w:line="240" w:lineRule="auto"/>
              <w:ind w:left="695"/>
              <w:rPr>
                <w:rFonts w:ascii="Trebuchet MS" w:hAnsi="Trebuchet MS"/>
                <w:sz w:val="20"/>
                <w:lang w:val="es-ES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8050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527F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hAnsi="Trebuchet MS"/>
                <w:sz w:val="20"/>
                <w:lang w:val="es-ES"/>
              </w:rPr>
              <w:t>Procedimientos sobre el uso de las instalaciones físicas, equipo y materiales</w:t>
            </w:r>
          </w:p>
          <w:p w14:paraId="2BFE7B66" w14:textId="53D79C51" w:rsidR="00C05482" w:rsidRPr="00B17D48" w:rsidRDefault="00BF68F7" w:rsidP="00E527F3">
            <w:pPr>
              <w:spacing w:after="0" w:line="240" w:lineRule="auto"/>
              <w:ind w:left="695"/>
              <w:rPr>
                <w:rFonts w:ascii="Trebuchet MS" w:hAnsi="Trebuchet MS"/>
                <w:sz w:val="20"/>
                <w:lang w:val="es-ES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7026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527F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hAnsi="Trebuchet MS"/>
                <w:sz w:val="20"/>
                <w:lang w:val="es-ES"/>
              </w:rPr>
              <w:t xml:space="preserve">Plan para el desalojo en </w:t>
            </w:r>
            <w:r w:rsidR="00840350">
              <w:rPr>
                <w:rFonts w:ascii="Trebuchet MS" w:hAnsi="Trebuchet MS"/>
                <w:sz w:val="20"/>
                <w:lang w:val="es-ES"/>
              </w:rPr>
              <w:t>caso de emergencias</w:t>
            </w:r>
          </w:p>
          <w:p w14:paraId="5CD0B68B" w14:textId="1A923602" w:rsidR="00C05482" w:rsidRPr="00B17D48" w:rsidRDefault="00BF68F7" w:rsidP="00E527F3">
            <w:pPr>
              <w:spacing w:after="0" w:line="240" w:lineRule="auto"/>
              <w:ind w:left="695"/>
              <w:rPr>
                <w:rFonts w:ascii="Trebuchet MS" w:hAnsi="Trebuchet MS"/>
                <w:sz w:val="20"/>
                <w:lang w:val="es-ES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12795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527F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C05482" w:rsidRPr="00B17D48">
              <w:rPr>
                <w:rFonts w:ascii="Trebuchet MS" w:hAnsi="Trebuchet MS"/>
                <w:sz w:val="20"/>
                <w:lang w:val="es-ES"/>
              </w:rPr>
              <w:t xml:space="preserve">Procedimientos para la disposición de desperdicios químicos, biológicos y radiológicos </w:t>
            </w:r>
          </w:p>
          <w:p w14:paraId="4DF7EA91" w14:textId="5AF29689" w:rsidR="00C05482" w:rsidRDefault="00BF68F7" w:rsidP="00E527F3">
            <w:pPr>
              <w:spacing w:after="0" w:line="240" w:lineRule="auto"/>
              <w:ind w:left="695"/>
              <w:rPr>
                <w:rFonts w:ascii="Trebuchet MS" w:hAnsi="Trebuchet MS"/>
                <w:sz w:val="20"/>
                <w:lang w:val="es-ES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179049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527F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840350">
              <w:rPr>
                <w:rFonts w:ascii="Trebuchet MS" w:hAnsi="Trebuchet MS"/>
                <w:sz w:val="20"/>
                <w:lang w:val="es-ES"/>
              </w:rPr>
              <w:t>Aspectos de higiene química</w:t>
            </w:r>
          </w:p>
          <w:p w14:paraId="2012C819" w14:textId="25605245" w:rsidR="00E527F3" w:rsidRDefault="00BF68F7" w:rsidP="00E527F3">
            <w:pPr>
              <w:spacing w:after="0" w:line="240" w:lineRule="auto"/>
              <w:ind w:left="695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174401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F3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527F3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Otros </w:t>
            </w:r>
            <w:r w:rsidR="00E527F3">
              <w:rPr>
                <w:rFonts w:ascii="Trebuchet MS" w:eastAsia="Times New Roman" w:hAnsi="Trebuchet MS" w:cs="Arial"/>
                <w:sz w:val="20"/>
                <w:lang w:val="es-PR"/>
              </w:rPr>
              <w:t>(Indique)</w:t>
            </w:r>
          </w:p>
          <w:p w14:paraId="3AEEACC5" w14:textId="77777777" w:rsidR="00C05482" w:rsidRPr="00B17D48" w:rsidRDefault="00C05482" w:rsidP="00DC03A5">
            <w:pPr>
              <w:pStyle w:val="ListParagraph"/>
              <w:ind w:left="425" w:hanging="425"/>
              <w:rPr>
                <w:rFonts w:ascii="Trebuchet MS" w:hAnsi="Trebuchet MS" w:cs="Arial"/>
                <w:sz w:val="20"/>
                <w:szCs w:val="22"/>
                <w:lang w:val="es-PR"/>
              </w:rPr>
            </w:pPr>
          </w:p>
          <w:p w14:paraId="74BAFADF" w14:textId="6B992325" w:rsidR="00F067DF" w:rsidRDefault="00BF68F7" w:rsidP="00922527">
            <w:pPr>
              <w:spacing w:after="0" w:line="240" w:lineRule="auto"/>
              <w:ind w:left="425" w:hanging="425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eastAsia="Times New Roman" w:hAnsi="Trebuchet MS" w:cs="Arial"/>
                  <w:sz w:val="20"/>
                  <w:lang w:val="es-PR"/>
                </w:rPr>
                <w:id w:val="-18591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DF">
                  <w:rPr>
                    <w:rFonts w:ascii="MS Gothic" w:eastAsia="MS Gothic" w:hAnsi="MS Gothic" w:cs="Arial" w:hint="eastAsia"/>
                    <w:sz w:val="20"/>
                    <w:lang w:val="es-PR"/>
                  </w:rPr>
                  <w:t>☐</w:t>
                </w:r>
              </w:sdtContent>
            </w:sdt>
            <w:r w:rsidR="00840350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el personal a cargo de la supervisión y operación de los laboratorios </w:t>
            </w:r>
            <w:r w:rsidR="00F067DF">
              <w:rPr>
                <w:rFonts w:ascii="Trebuchet MS" w:eastAsia="Times New Roman" w:hAnsi="Trebuchet MS" w:cs="Arial"/>
                <w:sz w:val="20"/>
                <w:lang w:val="es-PR"/>
              </w:rPr>
              <w:t>posee</w:t>
            </w:r>
            <w:r w:rsidR="00C05482" w:rsidRPr="00B17D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</w:t>
            </w:r>
            <w:r w:rsidR="00922527">
              <w:rPr>
                <w:rFonts w:ascii="Trebuchet MS" w:eastAsia="Times New Roman" w:hAnsi="Trebuchet MS" w:cs="Arial"/>
                <w:sz w:val="20"/>
                <w:lang w:val="es-PR"/>
              </w:rPr>
              <w:t xml:space="preserve">las </w:t>
            </w:r>
            <w:r w:rsidR="004D31FC">
              <w:rPr>
                <w:rFonts w:ascii="Trebuchet MS" w:eastAsia="Times New Roman" w:hAnsi="Trebuchet MS" w:cs="Arial"/>
                <w:sz w:val="20"/>
                <w:lang w:val="es-PR"/>
              </w:rPr>
              <w:t xml:space="preserve">licencias requeridas vigentes </w:t>
            </w:r>
            <w:r w:rsidR="00F067DF">
              <w:rPr>
                <w:rFonts w:ascii="Trebuchet MS" w:eastAsia="Times New Roman" w:hAnsi="Trebuchet MS" w:cs="Arial"/>
                <w:sz w:val="20"/>
                <w:lang w:val="es-PR"/>
              </w:rPr>
              <w:t>(Si</w:t>
            </w:r>
            <w:r w:rsidR="00F706E8">
              <w:rPr>
                <w:rFonts w:ascii="Trebuchet MS" w:eastAsia="Times New Roman" w:hAnsi="Trebuchet MS" w:cs="Arial"/>
                <w:sz w:val="20"/>
                <w:lang w:val="es-PR"/>
              </w:rPr>
              <w:t> </w:t>
            </w:r>
            <w:r w:rsidR="00F067DF">
              <w:rPr>
                <w:rFonts w:ascii="Trebuchet MS" w:eastAsia="Times New Roman" w:hAnsi="Trebuchet MS" w:cs="Arial"/>
                <w:sz w:val="20"/>
                <w:lang w:val="es-PR"/>
              </w:rPr>
              <w:t xml:space="preserve">aplica).  </w:t>
            </w:r>
            <w:r w:rsidR="004D31FC">
              <w:rPr>
                <w:rFonts w:ascii="Trebuchet MS" w:eastAsia="Times New Roman" w:hAnsi="Trebuchet MS" w:cs="Arial"/>
                <w:sz w:val="20"/>
                <w:lang w:val="es-PR"/>
              </w:rPr>
              <w:t>Si no aplica</w:t>
            </w:r>
            <w:r w:rsidR="00BC2E69">
              <w:rPr>
                <w:rFonts w:ascii="Trebuchet MS" w:eastAsia="Times New Roman" w:hAnsi="Trebuchet MS" w:cs="Arial"/>
                <w:sz w:val="20"/>
                <w:lang w:val="es-PR"/>
              </w:rPr>
              <w:t>,</w:t>
            </w:r>
            <w:r w:rsidR="004D31FC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e</w:t>
            </w:r>
            <w:r w:rsidR="00F067DF">
              <w:rPr>
                <w:rFonts w:ascii="Trebuchet MS" w:eastAsia="Times New Roman" w:hAnsi="Trebuchet MS" w:cs="Arial"/>
                <w:sz w:val="20"/>
                <w:lang w:val="es-PR"/>
              </w:rPr>
              <w:t>specifique</w:t>
            </w:r>
            <w:r w:rsidR="003F0C48">
              <w:rPr>
                <w:rFonts w:ascii="Trebuchet MS" w:eastAsia="Times New Roman" w:hAnsi="Trebuchet MS" w:cs="Arial"/>
                <w:sz w:val="20"/>
                <w:lang w:val="es-PR"/>
              </w:rPr>
              <w:t xml:space="preserve"> ________________</w:t>
            </w:r>
          </w:p>
          <w:p w14:paraId="7166D136" w14:textId="2318EDCE" w:rsidR="00F067DF" w:rsidRPr="00B17D48" w:rsidRDefault="00F067DF" w:rsidP="00F067DF">
            <w:pPr>
              <w:spacing w:after="0" w:line="240" w:lineRule="auto"/>
              <w:ind w:left="425" w:hanging="425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</w:tc>
      </w:tr>
      <w:tr w:rsidR="00840350" w:rsidRPr="00840350" w14:paraId="7B4951A0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62E3" w14:textId="77777777" w:rsidR="00840350" w:rsidRDefault="00840350" w:rsidP="00840350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lang w:val="es-PR"/>
              </w:rPr>
              <w:t>Observaciones y comentarios:</w:t>
            </w:r>
          </w:p>
          <w:p w14:paraId="54234E91" w14:textId="77777777" w:rsidR="00840350" w:rsidRDefault="00840350" w:rsidP="0084035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34F0B38E" w14:textId="77777777" w:rsidR="00840350" w:rsidRDefault="00840350" w:rsidP="00840350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lang w:val="es-PR"/>
              </w:rPr>
            </w:pPr>
          </w:p>
          <w:p w14:paraId="11251492" w14:textId="77777777" w:rsidR="004D451D" w:rsidRDefault="004D451D" w:rsidP="00840350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lang w:val="es-PR"/>
              </w:rPr>
            </w:pPr>
          </w:p>
          <w:p w14:paraId="5692F18A" w14:textId="77777777" w:rsidR="004D451D" w:rsidRDefault="004D451D" w:rsidP="00840350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lang w:val="es-PR"/>
              </w:rPr>
            </w:pPr>
          </w:p>
          <w:p w14:paraId="0A0EF7E9" w14:textId="77777777" w:rsidR="004D451D" w:rsidRDefault="004D451D" w:rsidP="00840350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lang w:val="es-PR"/>
              </w:rPr>
            </w:pPr>
          </w:p>
        </w:tc>
      </w:tr>
      <w:tr w:rsidR="00840350" w:rsidRPr="00BF68F7" w14:paraId="1307F1DF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8641860" w14:textId="43563118" w:rsidR="00840350" w:rsidRDefault="00771D0D" w:rsidP="008403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  <w:lastRenderedPageBreak/>
              <w:t>CERTIFICACIÓN DEL OFICIAL A CARGO DE LOS LABORATORIOS</w:t>
            </w:r>
          </w:p>
        </w:tc>
      </w:tr>
      <w:tr w:rsidR="00840350" w:rsidRPr="00922527" w14:paraId="652D7C21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9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41B6" w14:textId="63CB792B" w:rsidR="00840350" w:rsidRDefault="00840350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00350603" w14:textId="77777777" w:rsidR="00840350" w:rsidRDefault="00840350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6A7EB7F3" w14:textId="77777777" w:rsidR="00840350" w:rsidRDefault="00840350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1B26F16C" w14:textId="2DF05A2B" w:rsidR="00840350" w:rsidRDefault="00840350" w:rsidP="00885E90">
            <w:pPr>
              <w:tabs>
                <w:tab w:val="left" w:pos="5699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sz w:val="20"/>
                <w:lang w:val="es-PR"/>
              </w:rPr>
              <w:t>________________________________________</w:t>
            </w:r>
            <w:r>
              <w:rPr>
                <w:rFonts w:ascii="Trebuchet MS" w:eastAsia="Times New Roman" w:hAnsi="Trebuchet MS" w:cs="Arial"/>
                <w:sz w:val="20"/>
                <w:lang w:val="es-PR"/>
              </w:rPr>
              <w:tab/>
              <w:t>_______________________________</w:t>
            </w:r>
          </w:p>
          <w:p w14:paraId="40087930" w14:textId="7BAE2FCE" w:rsidR="00840350" w:rsidRDefault="00840350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sz w:val="20"/>
                <w:lang w:val="es-PR"/>
              </w:rPr>
              <w:t xml:space="preserve">Nombre del Oficial a Cargo de </w:t>
            </w:r>
            <w:r w:rsidR="00BF68F7">
              <w:rPr>
                <w:rFonts w:ascii="Trebuchet MS" w:eastAsia="Times New Roman" w:hAnsi="Trebuchet MS" w:cs="Arial"/>
                <w:sz w:val="20"/>
                <w:lang w:val="es-PR"/>
              </w:rPr>
              <w:t>los Laboratorios</w:t>
            </w:r>
            <w:r w:rsidR="00BF68F7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BF68F7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BF68F7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 w:rsidR="00BF68F7">
              <w:rPr>
                <w:rFonts w:ascii="Trebuchet MS" w:eastAsia="Times New Roman" w:hAnsi="Trebuchet MS" w:cs="Arial"/>
                <w:sz w:val="20"/>
                <w:lang w:val="es-PR"/>
              </w:rPr>
              <w:tab/>
            </w:r>
            <w:r>
              <w:rPr>
                <w:rFonts w:ascii="Trebuchet MS" w:eastAsia="Times New Roman" w:hAnsi="Trebuchet MS" w:cs="Arial"/>
                <w:sz w:val="20"/>
                <w:lang w:val="es-PR"/>
              </w:rPr>
              <w:t>Firma</w:t>
            </w:r>
          </w:p>
          <w:p w14:paraId="78BFF238" w14:textId="77777777" w:rsidR="00840350" w:rsidRDefault="00840350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2E7AA0ED" w14:textId="1DD80529" w:rsidR="00840350" w:rsidRDefault="00840350" w:rsidP="00771D0D">
            <w:pPr>
              <w:spacing w:after="0" w:line="240" w:lineRule="auto"/>
              <w:ind w:left="5735"/>
              <w:rPr>
                <w:rFonts w:ascii="Trebuchet MS" w:eastAsia="Times New Roman" w:hAnsi="Trebuchet MS" w:cs="Arial"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sz w:val="20"/>
                <w:lang w:val="es-PR"/>
              </w:rPr>
              <w:t>___________________</w:t>
            </w:r>
            <w:r w:rsidR="00BF68F7">
              <w:rPr>
                <w:rFonts w:ascii="Trebuchet MS" w:eastAsia="Times New Roman" w:hAnsi="Trebuchet MS" w:cs="Arial"/>
                <w:sz w:val="20"/>
                <w:lang w:val="es-PR"/>
              </w:rPr>
              <w:t>__________</w:t>
            </w:r>
            <w:bookmarkStart w:id="0" w:name="_GoBack"/>
            <w:bookmarkEnd w:id="0"/>
            <w:r>
              <w:rPr>
                <w:rFonts w:ascii="Trebuchet MS" w:eastAsia="Times New Roman" w:hAnsi="Trebuchet MS" w:cs="Arial"/>
                <w:sz w:val="20"/>
                <w:lang w:val="es-PR"/>
              </w:rPr>
              <w:t>_</w:t>
            </w:r>
          </w:p>
          <w:p w14:paraId="317C6091" w14:textId="5CA6422E" w:rsidR="00840350" w:rsidRDefault="00840350" w:rsidP="00BF68F7">
            <w:pPr>
              <w:tabs>
                <w:tab w:val="left" w:pos="8075"/>
              </w:tabs>
              <w:spacing w:after="0" w:line="240" w:lineRule="auto"/>
              <w:ind w:left="6545"/>
              <w:rPr>
                <w:rFonts w:ascii="Trebuchet MS" w:eastAsia="Times New Roman" w:hAnsi="Trebuchet MS" w:cs="Arial"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sz w:val="20"/>
                <w:lang w:val="es-PR"/>
              </w:rPr>
              <w:t xml:space="preserve">Fecha </w:t>
            </w:r>
          </w:p>
          <w:p w14:paraId="53119928" w14:textId="77777777" w:rsidR="00840350" w:rsidRDefault="00840350" w:rsidP="00DC03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</w:tc>
      </w:tr>
      <w:tr w:rsidR="00840350" w:rsidRPr="00885E90" w14:paraId="5ECBE8CC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4C2588C" w14:textId="28D95098" w:rsidR="00840350" w:rsidRPr="005D5A7C" w:rsidRDefault="00295A1E" w:rsidP="00A139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</w:pPr>
            <w:r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  <w:t xml:space="preserve">INSPECCIÓN Y </w:t>
            </w:r>
            <w:r w:rsidR="00840350">
              <w:rPr>
                <w:rFonts w:ascii="Trebuchet MS" w:eastAsia="Times New Roman" w:hAnsi="Trebuchet MS" w:cs="Arial"/>
                <w:b/>
                <w:color w:val="FFFFFF"/>
                <w:lang w:val="es-PR"/>
              </w:rPr>
              <w:t>PERMISOS</w:t>
            </w:r>
          </w:p>
        </w:tc>
      </w:tr>
      <w:tr w:rsidR="00840350" w:rsidRPr="00BF68F7" w14:paraId="429C9AC0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165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6A76" w14:textId="441167BC" w:rsidR="00840350" w:rsidRDefault="00840350" w:rsidP="00295A1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lang w:val="es-PR"/>
              </w:rPr>
            </w:pPr>
            <w:r>
              <w:rPr>
                <w:rFonts w:ascii="Trebuchet MS" w:eastAsia="Times New Roman" w:hAnsi="Trebuchet MS" w:cs="Arial"/>
                <w:sz w:val="20"/>
                <w:lang w:val="es-PR"/>
              </w:rPr>
              <w:t>CERTIFICO que:</w:t>
            </w:r>
          </w:p>
          <w:p w14:paraId="3AABC745" w14:textId="77777777" w:rsidR="001E0C2E" w:rsidRDefault="001E0C2E" w:rsidP="00295A1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lang w:val="es-PR"/>
              </w:rPr>
            </w:pPr>
          </w:p>
          <w:p w14:paraId="765E32FA" w14:textId="5E1C6C8A" w:rsidR="00840350" w:rsidRPr="00B34675" w:rsidRDefault="00BF68F7" w:rsidP="00295A1E">
            <w:pPr>
              <w:tabs>
                <w:tab w:val="left" w:pos="335"/>
              </w:tabs>
              <w:spacing w:after="0" w:line="240" w:lineRule="auto"/>
              <w:ind w:left="335" w:hanging="360"/>
              <w:rPr>
                <w:rFonts w:ascii="Trebuchet MS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PR"/>
                </w:rPr>
                <w:id w:val="3469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2E">
                  <w:rPr>
                    <w:rFonts w:ascii="MS Gothic" w:eastAsia="MS Gothic" w:hAnsi="MS Gothic" w:cs="Arial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1E0C2E">
              <w:rPr>
                <w:rFonts w:ascii="Trebuchet MS" w:hAnsi="Trebuchet MS" w:cs="Arial"/>
                <w:sz w:val="20"/>
                <w:lang w:val="es-PR"/>
              </w:rPr>
              <w:tab/>
            </w:r>
            <w:r w:rsidR="00840350" w:rsidRPr="00B34675">
              <w:rPr>
                <w:rFonts w:ascii="Trebuchet MS" w:hAnsi="Trebuchet MS" w:cs="Arial"/>
                <w:sz w:val="20"/>
                <w:lang w:val="es-PR"/>
              </w:rPr>
              <w:t>inspeccioné los laboratorios que aquí se indican y que las estructuras y otros espacios cumplen con los requisitos estipulados en los códigos correspondientes a instalaciones físicas con fines educativos y otras actividades afines, en armonía con los programas académicos y las modalidades instruccionales que la Institución se propone ofrecer.</w:t>
            </w:r>
          </w:p>
          <w:p w14:paraId="29D3EFA0" w14:textId="4A786D73" w:rsidR="00295A1E" w:rsidRPr="00295A1E" w:rsidRDefault="00295A1E" w:rsidP="00877FB1">
            <w:pPr>
              <w:tabs>
                <w:tab w:val="left" w:pos="4115"/>
              </w:tabs>
              <w:spacing w:after="0" w:line="240" w:lineRule="auto"/>
              <w:ind w:left="65"/>
              <w:rPr>
                <w:rFonts w:ascii="Trebuchet MS" w:hAnsi="Trebuchet MS" w:cs="Arial"/>
                <w:sz w:val="20"/>
                <w:szCs w:val="20"/>
                <w:lang w:val="es-PR"/>
              </w:rPr>
            </w:pPr>
          </w:p>
        </w:tc>
      </w:tr>
      <w:tr w:rsidR="00877FB1" w:rsidRPr="00295A1E" w14:paraId="7CA0ACC7" w14:textId="77777777" w:rsidTr="00BF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1477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EBF3" w14:textId="0EB70179" w:rsidR="00877FB1" w:rsidRPr="00877FB1" w:rsidRDefault="00877FB1" w:rsidP="00877FB1">
            <w:pPr>
              <w:tabs>
                <w:tab w:val="left" w:pos="4115"/>
              </w:tabs>
              <w:spacing w:after="0" w:line="240" w:lineRule="auto"/>
              <w:ind w:left="65"/>
              <w:rPr>
                <w:rFonts w:ascii="Trebuchet MS" w:eastAsia="Times New Roman" w:hAnsi="Trebuchet MS" w:cs="Arial"/>
                <w:b/>
                <w:sz w:val="20"/>
                <w:lang w:val="es-PR"/>
              </w:rPr>
            </w:pPr>
            <w:r w:rsidRPr="00877FB1">
              <w:rPr>
                <w:rFonts w:ascii="Trebuchet MS" w:eastAsia="Times New Roman" w:hAnsi="Trebuchet MS" w:cs="Arial"/>
                <w:b/>
                <w:sz w:val="20"/>
                <w:lang w:val="es-PR"/>
              </w:rPr>
              <w:t>Observaciones y comentarios:</w:t>
            </w:r>
          </w:p>
        </w:tc>
      </w:tr>
      <w:tr w:rsidR="00877FB1" w:rsidRPr="00295A1E" w14:paraId="21CB0A22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2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9AC7C" w14:textId="6CEEECCE" w:rsidR="00877FB1" w:rsidRDefault="00BF68F7" w:rsidP="00877FB1">
            <w:pPr>
              <w:spacing w:after="0" w:line="240" w:lineRule="auto"/>
              <w:ind w:left="335" w:hanging="335"/>
              <w:rPr>
                <w:rFonts w:ascii="Trebuchet MS" w:eastAsia="Times New Roman" w:hAnsi="Trebuchet MS" w:cs="Arial"/>
                <w:sz w:val="20"/>
                <w:lang w:val="es-PR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PR"/>
                </w:rPr>
                <w:id w:val="19148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B1">
                  <w:rPr>
                    <w:rFonts w:ascii="MS Gothic" w:eastAsia="MS Gothic" w:hAnsi="MS Gothic" w:cs="Arial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877FB1">
              <w:rPr>
                <w:rFonts w:ascii="Trebuchet MS" w:hAnsi="Trebuchet MS" w:cs="Arial"/>
                <w:sz w:val="20"/>
                <w:szCs w:val="20"/>
                <w:lang w:val="es-PR"/>
              </w:rPr>
              <w:tab/>
            </w:r>
            <w:r w:rsidR="00877FB1" w:rsidRPr="00B17D48">
              <w:rPr>
                <w:rFonts w:ascii="Trebuchet MS" w:eastAsia="Times New Roman" w:hAnsi="Trebuchet MS" w:cs="Arial"/>
                <w:sz w:val="20"/>
                <w:lang w:val="es-PR"/>
              </w:rPr>
              <w:t>los siguientes permisos son los requeridos para la operación de los laboratorios que se enumeran en la Solicitud para cumplir con las normas y reglamentos de las distintas agencias municipales, estatales y federales con jurisdicción, especialmente aquellas relacionadas con la salud y seguridad de los usuarios</w:t>
            </w:r>
            <w:r w:rsidR="00877FB1">
              <w:rPr>
                <w:rFonts w:ascii="Trebuchet MS" w:eastAsia="Times New Roman" w:hAnsi="Trebuchet MS" w:cs="Arial"/>
                <w:sz w:val="20"/>
                <w:lang w:val="es-PR"/>
              </w:rPr>
              <w:t>.</w:t>
            </w:r>
            <w:r w:rsidR="00877FB1" w:rsidRPr="00B34675">
              <w:rPr>
                <w:rFonts w:ascii="Trebuchet MS" w:hAnsi="Trebuchet MS" w:cs="Arial"/>
                <w:sz w:val="20"/>
                <w:szCs w:val="20"/>
                <w:lang w:val="es-PR"/>
              </w:rPr>
              <w:t xml:space="preserve"> A la fecha en que se emite esta certificación:</w:t>
            </w:r>
          </w:p>
        </w:tc>
      </w:tr>
      <w:tr w:rsidR="007A1E4A" w:rsidRPr="00BF68F7" w14:paraId="2E5FE7DE" w14:textId="77777777" w:rsidTr="0050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199"/>
        </w:trPr>
        <w:tc>
          <w:tcPr>
            <w:tcW w:w="9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44AA1" w14:textId="3A33356F" w:rsidR="007A1E4A" w:rsidRPr="00D46149" w:rsidRDefault="00BF68F7" w:rsidP="007A1E4A">
            <w:pPr>
              <w:tabs>
                <w:tab w:val="left" w:pos="4115"/>
              </w:tabs>
              <w:spacing w:after="0" w:line="240" w:lineRule="auto"/>
              <w:ind w:left="335"/>
              <w:jc w:val="center"/>
              <w:rPr>
                <w:rFonts w:ascii="Trebuchet MS" w:hAnsi="Trebuchet MS" w:cs="Arial"/>
                <w:b/>
                <w:sz w:val="20"/>
                <w:szCs w:val="20"/>
                <w:lang w:val="es-PR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PR"/>
                </w:rPr>
                <w:id w:val="-3534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E4A">
                  <w:rPr>
                    <w:rFonts w:ascii="MS Gothic" w:eastAsia="MS Gothic" w:hAnsi="MS Gothic" w:cs="Arial" w:hint="eastAsia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7A1E4A" w:rsidRPr="00B34675">
              <w:rPr>
                <w:rFonts w:ascii="Trebuchet MS" w:hAnsi="Trebuchet MS" w:cs="Arial"/>
                <w:sz w:val="20"/>
                <w:szCs w:val="20"/>
                <w:lang w:val="es-PR"/>
              </w:rPr>
              <w:t>TODOS los permisos están vigente</w:t>
            </w:r>
            <w:r w:rsidR="007A1E4A">
              <w:rPr>
                <w:rFonts w:ascii="Trebuchet MS" w:hAnsi="Trebuchet MS" w:cs="Arial"/>
                <w:sz w:val="20"/>
                <w:szCs w:val="20"/>
                <w:lang w:val="es-PR"/>
              </w:rPr>
              <w:t xml:space="preserve">s    </w:t>
            </w:r>
            <w:r w:rsidR="007A1E4A">
              <w:rPr>
                <w:rFonts w:ascii="Trebuchet MS" w:hAnsi="Trebuchet MS" w:cs="Arial"/>
                <w:sz w:val="20"/>
                <w:szCs w:val="20"/>
                <w:lang w:val="es-PR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s-ES_tradnl"/>
                </w:rPr>
                <w:id w:val="-7647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E4A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A1E4A" w:rsidRPr="00B34675">
              <w:rPr>
                <w:rFonts w:ascii="Trebuchet MS" w:hAnsi="Trebuchet MS" w:cs="Arial"/>
                <w:sz w:val="20"/>
                <w:szCs w:val="20"/>
                <w:lang w:val="es-PR"/>
              </w:rPr>
              <w:t xml:space="preserve"> Permisos están en proceso de renovación</w:t>
            </w:r>
          </w:p>
        </w:tc>
      </w:tr>
      <w:tr w:rsidR="004D451D" w:rsidRPr="00295A1E" w14:paraId="535CDE47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199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E9987C" w14:textId="77777777" w:rsidR="00840350" w:rsidRPr="00D46149" w:rsidRDefault="00840350" w:rsidP="00771D0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D46149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Permiso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21C92F" w14:textId="77777777" w:rsidR="004D451D" w:rsidRDefault="00840350" w:rsidP="002F7A9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D46149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 xml:space="preserve">Fecha de </w:t>
            </w:r>
          </w:p>
          <w:p w14:paraId="788B93A0" w14:textId="1B2FED83" w:rsidR="00840350" w:rsidRPr="00D46149" w:rsidRDefault="00840350" w:rsidP="002F7A9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</w:pPr>
            <w:r w:rsidRPr="00D46149">
              <w:rPr>
                <w:rFonts w:ascii="Trebuchet MS" w:hAnsi="Trebuchet MS" w:cs="Arial"/>
                <w:b/>
                <w:sz w:val="20"/>
                <w:szCs w:val="20"/>
                <w:lang w:val="es-ES_tradnl"/>
              </w:rPr>
              <w:t>Vigencia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664DB0" w14:textId="77777777" w:rsidR="004D451D" w:rsidRDefault="00840350" w:rsidP="002F7A91">
            <w:pPr>
              <w:spacing w:after="0" w:line="240" w:lineRule="auto"/>
              <w:ind w:left="154"/>
              <w:jc w:val="center"/>
              <w:rPr>
                <w:rFonts w:ascii="Trebuchet MS" w:hAnsi="Trebuchet MS" w:cs="Arial"/>
                <w:b/>
                <w:sz w:val="20"/>
                <w:szCs w:val="20"/>
                <w:lang w:val="es-PR"/>
              </w:rPr>
            </w:pPr>
            <w:r w:rsidRPr="00D46149">
              <w:rPr>
                <w:rFonts w:ascii="Trebuchet MS" w:hAnsi="Trebuchet MS" w:cs="Arial"/>
                <w:b/>
                <w:sz w:val="20"/>
                <w:szCs w:val="20"/>
                <w:lang w:val="es-PR"/>
              </w:rPr>
              <w:t xml:space="preserve">Gestiones en </w:t>
            </w:r>
          </w:p>
          <w:p w14:paraId="1DAB6560" w14:textId="11BF0C7E" w:rsidR="00840350" w:rsidRPr="00D46149" w:rsidRDefault="00840350" w:rsidP="002F7A91">
            <w:pPr>
              <w:spacing w:after="0" w:line="240" w:lineRule="auto"/>
              <w:ind w:left="154"/>
              <w:jc w:val="center"/>
              <w:rPr>
                <w:rFonts w:ascii="Trebuchet MS" w:hAnsi="Trebuchet MS" w:cs="Arial"/>
                <w:b/>
                <w:sz w:val="20"/>
                <w:szCs w:val="20"/>
                <w:lang w:val="es-PR"/>
              </w:rPr>
            </w:pPr>
            <w:r w:rsidRPr="00D46149">
              <w:rPr>
                <w:rFonts w:ascii="Trebuchet MS" w:hAnsi="Trebuchet MS" w:cs="Arial"/>
                <w:b/>
                <w:sz w:val="20"/>
                <w:szCs w:val="20"/>
                <w:lang w:val="es-PR"/>
              </w:rPr>
              <w:t>renovación</w:t>
            </w:r>
          </w:p>
        </w:tc>
      </w:tr>
      <w:tr w:rsidR="004D451D" w:rsidRPr="00BF68F7" w14:paraId="77C9B415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831CC" w14:textId="418B74E7" w:rsidR="00840350" w:rsidRPr="00B34675" w:rsidRDefault="00BF68F7" w:rsidP="00840350">
            <w:pPr>
              <w:spacing w:after="0" w:line="240" w:lineRule="auto"/>
              <w:ind w:left="425" w:hanging="425"/>
              <w:rPr>
                <w:rFonts w:ascii="Trebuchet MS" w:hAnsi="Trebuchet MS" w:cs="Arial"/>
                <w:sz w:val="20"/>
                <w:szCs w:val="20"/>
                <w:lang w:val="es-PR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ES_tradnl"/>
                </w:rPr>
                <w:id w:val="-17288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B1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840350" w:rsidRPr="00B34675">
              <w:rPr>
                <w:rFonts w:ascii="Trebuchet MS" w:hAnsi="Trebuchet MS" w:cs="Arial"/>
                <w:sz w:val="20"/>
                <w:szCs w:val="20"/>
                <w:lang w:val="es-ES_tradnl"/>
              </w:rPr>
              <w:tab/>
              <w:t>Procedimiento para el manejo, mantenimiento y disposición de explosivos</w:t>
            </w:r>
            <w:r w:rsidR="00840350">
              <w:rPr>
                <w:rFonts w:ascii="Trebuchet MS" w:hAnsi="Trebuchet MS" w:cs="Arial"/>
                <w:sz w:val="20"/>
                <w:szCs w:val="20"/>
                <w:lang w:val="es-ES_tradnl"/>
              </w:rPr>
              <w:t xml:space="preserve"> conforme con la Ley 134</w:t>
            </w:r>
            <w:r w:rsidR="00840350" w:rsidRPr="00B34675">
              <w:rPr>
                <w:rFonts w:ascii="Trebuchet MS" w:hAnsi="Trebuchet MS" w:cs="Arial"/>
                <w:sz w:val="20"/>
                <w:szCs w:val="20"/>
                <w:lang w:val="es-ES_tradnl"/>
              </w:rPr>
              <w:t xml:space="preserve"> de</w:t>
            </w:r>
            <w:r w:rsidR="00840350">
              <w:rPr>
                <w:rFonts w:ascii="Trebuchet MS" w:hAnsi="Trebuchet MS" w:cs="Arial"/>
                <w:sz w:val="20"/>
                <w:szCs w:val="20"/>
                <w:lang w:val="es-ES_tradnl"/>
              </w:rPr>
              <w:t> </w:t>
            </w:r>
            <w:r w:rsidR="00840350" w:rsidRPr="00B34675">
              <w:rPr>
                <w:rFonts w:ascii="Trebuchet MS" w:hAnsi="Trebuchet MS" w:cs="Arial"/>
                <w:sz w:val="20"/>
                <w:szCs w:val="20"/>
                <w:lang w:val="es-ES_tradnl"/>
              </w:rPr>
              <w:t>1969, según enmendada, Ley de Explosivos de Puerto Rico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1715" w14:textId="77777777" w:rsidR="00840350" w:rsidRPr="00EE203B" w:rsidRDefault="00840350" w:rsidP="002F7A91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E67" w14:textId="77777777" w:rsidR="00840350" w:rsidRDefault="00840350" w:rsidP="002F7A91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</w:p>
        </w:tc>
      </w:tr>
      <w:tr w:rsidR="004D451D" w:rsidRPr="00BF68F7" w14:paraId="687F7C41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E94C6" w14:textId="38DC24B4" w:rsidR="001E0C2E" w:rsidRPr="00B34675" w:rsidRDefault="00BF68F7" w:rsidP="001E0C2E">
            <w:pPr>
              <w:spacing w:after="0" w:line="240" w:lineRule="auto"/>
              <w:ind w:left="425" w:hanging="425"/>
              <w:rPr>
                <w:rFonts w:ascii="Trebuchet MS" w:hAnsi="Trebuchet MS" w:cs="Arial"/>
                <w:sz w:val="20"/>
                <w:szCs w:val="20"/>
                <w:lang w:val="es-PR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ES_tradnl"/>
                </w:rPr>
                <w:id w:val="-2540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350" w:rsidRPr="00B34675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840350" w:rsidRPr="00B34675">
              <w:rPr>
                <w:rFonts w:ascii="Trebuchet MS" w:hAnsi="Trebuchet MS" w:cs="Arial"/>
                <w:sz w:val="20"/>
                <w:szCs w:val="20"/>
                <w:lang w:val="es-ES_tradnl"/>
              </w:rPr>
              <w:tab/>
              <w:t>Junta de Calidad Ambiental (JCA)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2F3F" w14:textId="77777777" w:rsidR="00840350" w:rsidRPr="00EE203B" w:rsidRDefault="00840350" w:rsidP="002F7A91">
            <w:pPr>
              <w:spacing w:after="0" w:line="240" w:lineRule="auto"/>
              <w:ind w:left="360" w:hanging="360"/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4A06" w14:textId="77777777" w:rsidR="00840350" w:rsidRPr="007962AF" w:rsidRDefault="00840350" w:rsidP="002F7A91">
            <w:pPr>
              <w:spacing w:after="0" w:line="240" w:lineRule="auto"/>
              <w:rPr>
                <w:rFonts w:ascii="Trebuchet MS" w:hAnsi="Trebuchet MS" w:cs="Arial"/>
                <w:lang w:val="es-ES_tradnl"/>
              </w:rPr>
            </w:pPr>
          </w:p>
        </w:tc>
      </w:tr>
      <w:tr w:rsidR="004D451D" w:rsidRPr="009E1F4B" w14:paraId="77F22106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34A47" w14:textId="14A9DC12" w:rsidR="001E0C2E" w:rsidRPr="00B34675" w:rsidRDefault="00BF68F7" w:rsidP="001E0C2E">
            <w:pPr>
              <w:spacing w:after="0" w:line="240" w:lineRule="auto"/>
              <w:ind w:left="1145" w:hanging="425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5845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2E" w:rsidRPr="00B346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0C2E" w:rsidRPr="00B34675">
              <w:rPr>
                <w:rFonts w:ascii="Trebuchet MS" w:hAnsi="Trebuchet MS" w:cs="Arial"/>
                <w:sz w:val="20"/>
                <w:szCs w:val="20"/>
              </w:rPr>
              <w:tab/>
            </w:r>
            <w:r w:rsidR="001E0C2E">
              <w:rPr>
                <w:rFonts w:ascii="Trebuchet MS" w:hAnsi="Trebuchet MS" w:cs="Arial"/>
                <w:sz w:val="20"/>
                <w:szCs w:val="20"/>
              </w:rPr>
              <w:t>Desperdicios Tóxicos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834D" w14:textId="77777777" w:rsidR="001E0C2E" w:rsidRPr="009E1F4B" w:rsidRDefault="001E0C2E" w:rsidP="002F7A91">
            <w:pPr>
              <w:spacing w:after="0" w:line="240" w:lineRule="auto"/>
              <w:ind w:left="336" w:hanging="336"/>
              <w:rPr>
                <w:rFonts w:ascii="Trebuchet MS" w:hAnsi="Trebuchet MS" w:cs="Arial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DDF6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D451D" w:rsidRPr="009E1F4B" w14:paraId="477F362F" w14:textId="77777777" w:rsidTr="00204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1B5031" w14:textId="5776EDDD" w:rsidR="001E0C2E" w:rsidRPr="00B34675" w:rsidRDefault="00BF68F7" w:rsidP="001E0C2E">
            <w:pPr>
              <w:spacing w:after="0" w:line="240" w:lineRule="auto"/>
              <w:ind w:left="1145" w:hanging="425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3369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0C2E" w:rsidRPr="00B34675">
              <w:rPr>
                <w:rFonts w:ascii="Trebuchet MS" w:hAnsi="Trebuchet MS" w:cs="Arial"/>
                <w:sz w:val="20"/>
                <w:szCs w:val="20"/>
              </w:rPr>
              <w:tab/>
              <w:t>Desperdicios Sólidos</w:t>
            </w:r>
            <w:r w:rsidR="001E0C2E">
              <w:rPr>
                <w:rFonts w:ascii="Trebuchet MS" w:hAnsi="Trebuchet MS" w:cs="Arial"/>
                <w:sz w:val="20"/>
                <w:szCs w:val="20"/>
              </w:rPr>
              <w:t xml:space="preserve"> Peligrosos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5D5E" w14:textId="77777777" w:rsidR="001E0C2E" w:rsidRPr="009E1F4B" w:rsidRDefault="001E0C2E" w:rsidP="002F7A91">
            <w:pPr>
              <w:spacing w:after="0" w:line="240" w:lineRule="auto"/>
              <w:ind w:left="336" w:hanging="336"/>
              <w:rPr>
                <w:rFonts w:ascii="Trebuchet MS" w:hAnsi="Trebuchet MS" w:cs="Arial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9266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043E2" w:rsidRPr="009E1F4B" w14:paraId="1784EC27" w14:textId="77777777" w:rsidTr="00204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98327" w14:textId="4089663F" w:rsidR="002043E2" w:rsidRDefault="00BF68F7" w:rsidP="002043E2">
            <w:pPr>
              <w:spacing w:after="0" w:line="240" w:lineRule="auto"/>
              <w:ind w:left="1145" w:hanging="425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37322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43E2">
              <w:rPr>
                <w:rFonts w:ascii="Trebuchet MS" w:hAnsi="Trebuchet MS" w:cs="Arial"/>
                <w:sz w:val="20"/>
                <w:szCs w:val="20"/>
              </w:rPr>
              <w:tab/>
              <w:t>Otros (Especifique)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2E7C" w14:textId="77777777" w:rsidR="002043E2" w:rsidRPr="009E1F4B" w:rsidRDefault="002043E2" w:rsidP="002F7A91">
            <w:pPr>
              <w:spacing w:after="0" w:line="240" w:lineRule="auto"/>
              <w:ind w:left="336" w:hanging="336"/>
              <w:rPr>
                <w:rFonts w:ascii="Trebuchet MS" w:hAnsi="Trebuchet MS" w:cs="Arial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112E" w14:textId="77777777" w:rsidR="002043E2" w:rsidRPr="009E1F4B" w:rsidRDefault="002043E2" w:rsidP="002F7A91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D451D" w:rsidRPr="009E1F4B" w14:paraId="0AF34D1E" w14:textId="77777777" w:rsidTr="00204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9DB9D" w14:textId="3D80E8C5" w:rsidR="001E0C2E" w:rsidRPr="00B34675" w:rsidRDefault="00BF68F7" w:rsidP="002F7A91">
            <w:pPr>
              <w:spacing w:after="0" w:line="240" w:lineRule="auto"/>
              <w:ind w:left="425" w:hanging="425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7630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2E" w:rsidRPr="00B346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0C2E" w:rsidRPr="00B34675">
              <w:rPr>
                <w:rFonts w:ascii="Trebuchet MS" w:hAnsi="Trebuchet MS" w:cs="Arial"/>
                <w:sz w:val="20"/>
                <w:szCs w:val="20"/>
              </w:rPr>
              <w:tab/>
            </w:r>
            <w:r w:rsidR="001E0C2E" w:rsidRPr="005F392A">
              <w:rPr>
                <w:rFonts w:ascii="Trebuchet MS" w:hAnsi="Trebuchet MS" w:cs="Arial"/>
                <w:i/>
                <w:sz w:val="20"/>
                <w:szCs w:val="20"/>
              </w:rPr>
              <w:t>Occupational Safety and Health Administration (OSHA)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DE7E" w14:textId="77777777" w:rsidR="001E0C2E" w:rsidRPr="009E1F4B" w:rsidRDefault="001E0C2E" w:rsidP="002F7A91">
            <w:pPr>
              <w:spacing w:after="0" w:line="240" w:lineRule="auto"/>
              <w:ind w:left="336" w:hanging="336"/>
              <w:rPr>
                <w:rFonts w:ascii="Trebuchet MS" w:hAnsi="Trebuchet MS" w:cs="Arial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540D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D451D" w:rsidRPr="00BF68F7" w14:paraId="01F8F8D8" w14:textId="77777777" w:rsidTr="00204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010F" w14:textId="1A3D5D32" w:rsidR="001E0C2E" w:rsidRPr="00B34675" w:rsidRDefault="00BF68F7" w:rsidP="005F392A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ES_tradnl"/>
                </w:rPr>
                <w:id w:val="8651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2E" w:rsidRPr="00B34675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E0C2E" w:rsidRPr="00B34675">
              <w:rPr>
                <w:rFonts w:ascii="Trebuchet MS" w:hAnsi="Trebuchet MS" w:cs="Arial"/>
                <w:sz w:val="20"/>
                <w:szCs w:val="20"/>
                <w:lang w:val="es-ES_tradnl"/>
              </w:rPr>
              <w:tab/>
              <w:t>Cumplimiento con los niveles de bioseguridad seg</w:t>
            </w:r>
            <w:r w:rsidR="001E0C2E">
              <w:rPr>
                <w:rFonts w:ascii="Trebuchet MS" w:hAnsi="Trebuchet MS" w:cs="Arial"/>
                <w:sz w:val="20"/>
                <w:szCs w:val="20"/>
                <w:lang w:val="es-ES_tradnl"/>
              </w:rPr>
              <w:t xml:space="preserve">ún clasificados por Centros para el Control y la </w:t>
            </w:r>
            <w:r w:rsidR="001E0C2E" w:rsidRPr="005F392A">
              <w:rPr>
                <w:rFonts w:ascii="Trebuchet MS" w:hAnsi="Trebuchet MS" w:cs="Arial"/>
                <w:sz w:val="20"/>
                <w:szCs w:val="20"/>
                <w:lang w:val="es-ES_tradnl"/>
              </w:rPr>
              <w:t xml:space="preserve">Prevención de Enfermedades (en inglés </w:t>
            </w:r>
            <w:r w:rsidR="001E0C2E" w:rsidRPr="005F392A">
              <w:rPr>
                <w:rFonts w:ascii="Trebuchet MS" w:hAnsi="Trebuchet MS" w:cs="Arial"/>
                <w:i/>
                <w:sz w:val="20"/>
                <w:szCs w:val="20"/>
                <w:lang w:val="es-ES_tradnl"/>
              </w:rPr>
              <w:t xml:space="preserve">Centers for </w:t>
            </w:r>
            <w:r w:rsidR="001E0C2E" w:rsidRPr="002043E2">
              <w:rPr>
                <w:rFonts w:ascii="Trebuchet MS" w:hAnsi="Trebuchet MS" w:cs="Arial"/>
                <w:i/>
                <w:sz w:val="20"/>
                <w:szCs w:val="20"/>
                <w:lang w:val="es-ES_tradnl"/>
              </w:rPr>
              <w:t>Disease Control and Prevention, CDC</w:t>
            </w:r>
            <w:r w:rsidR="001E0C2E" w:rsidRPr="002043E2">
              <w:rPr>
                <w:rFonts w:ascii="Trebuchet MS" w:hAnsi="Trebuchet MS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7E9C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D833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  <w:lang w:val="es-ES_tradnl"/>
              </w:rPr>
            </w:pPr>
          </w:p>
        </w:tc>
      </w:tr>
      <w:tr w:rsidR="004D451D" w:rsidRPr="00BF68F7" w14:paraId="3C9207AB" w14:textId="77777777" w:rsidTr="00204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C7E4" w14:textId="4A2C9B34" w:rsidR="001E0C2E" w:rsidRPr="00B34675" w:rsidRDefault="00BF68F7" w:rsidP="002F7A91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ES_tradnl"/>
                </w:rPr>
                <w:id w:val="10394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2E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E0C2E" w:rsidRPr="00B34675">
              <w:rPr>
                <w:rFonts w:ascii="Trebuchet MS" w:hAnsi="Trebuchet MS" w:cs="Arial"/>
                <w:sz w:val="20"/>
                <w:szCs w:val="20"/>
                <w:lang w:val="es-ES_tradnl"/>
              </w:rPr>
              <w:tab/>
              <w:t>Certificaciones y licencias de programados para computadoras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536A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DE54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  <w:lang w:val="es-ES_tradnl"/>
              </w:rPr>
            </w:pPr>
          </w:p>
        </w:tc>
      </w:tr>
      <w:tr w:rsidR="004D451D" w:rsidRPr="00BF68F7" w14:paraId="43E9FD04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325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1225" w14:textId="415737FE" w:rsidR="001E0C2E" w:rsidRPr="00B34675" w:rsidRDefault="00BF68F7" w:rsidP="00495A16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rebuchet MS" w:hAnsi="Trebuchet MS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  <w:lang w:val="es-ES_tradnl"/>
                </w:rPr>
                <w:id w:val="16611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2E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E0C2E" w:rsidRPr="00B34675">
              <w:rPr>
                <w:rFonts w:ascii="Trebuchet MS" w:hAnsi="Trebuchet MS" w:cs="Arial"/>
                <w:sz w:val="20"/>
                <w:szCs w:val="20"/>
                <w:lang w:val="es-ES_tradnl"/>
              </w:rPr>
              <w:tab/>
              <w:t>C</w:t>
            </w:r>
            <w:r w:rsidR="001E0C2E">
              <w:rPr>
                <w:rFonts w:ascii="Trebuchet MS" w:hAnsi="Trebuchet MS" w:cs="Arial"/>
                <w:sz w:val="20"/>
                <w:szCs w:val="20"/>
                <w:lang w:val="es-ES_tradnl"/>
              </w:rPr>
              <w:t>ualquier otro permiso requerido por el gobierno municipal, estatal o federal para que el programa pueda comenzar operaciones (Especifique)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127E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720C" w14:textId="77777777" w:rsidR="001E0C2E" w:rsidRPr="009E1F4B" w:rsidRDefault="001E0C2E" w:rsidP="002F7A91">
            <w:pPr>
              <w:spacing w:after="0" w:line="240" w:lineRule="auto"/>
              <w:rPr>
                <w:rFonts w:ascii="Trebuchet MS" w:hAnsi="Trebuchet MS" w:cs="Arial"/>
                <w:lang w:val="es-ES_tradnl"/>
              </w:rPr>
            </w:pPr>
          </w:p>
        </w:tc>
      </w:tr>
      <w:tr w:rsidR="001E0C2E" w:rsidRPr="00291DE4" w14:paraId="485247AB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144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DED" w14:textId="77777777" w:rsidR="001E0C2E" w:rsidRDefault="001E0C2E" w:rsidP="00031255">
            <w:pPr>
              <w:rPr>
                <w:rFonts w:ascii="Trebuchet MS" w:hAnsi="Trebuchet MS" w:cs="Arial"/>
                <w:b/>
                <w:lang w:val="es-PR"/>
              </w:rPr>
            </w:pPr>
            <w:r>
              <w:rPr>
                <w:rFonts w:ascii="Trebuchet MS" w:hAnsi="Trebuchet MS" w:cs="Arial"/>
                <w:b/>
                <w:lang w:val="es-PR"/>
              </w:rPr>
              <w:t>Observaciones y comentarios:</w:t>
            </w:r>
          </w:p>
          <w:p w14:paraId="5BC1E7D6" w14:textId="77777777" w:rsidR="001E0C2E" w:rsidRPr="00771D0D" w:rsidRDefault="001E0C2E" w:rsidP="00031255">
            <w:pPr>
              <w:rPr>
                <w:rFonts w:ascii="Trebuchet MS" w:hAnsi="Trebuchet MS" w:cs="Arial"/>
                <w:lang w:val="es-PR"/>
              </w:rPr>
            </w:pPr>
          </w:p>
          <w:p w14:paraId="51125BA2" w14:textId="77777777" w:rsidR="001E0C2E" w:rsidRPr="00291DE4" w:rsidRDefault="001E0C2E" w:rsidP="00495A16">
            <w:pPr>
              <w:spacing w:after="0" w:line="240" w:lineRule="auto"/>
              <w:ind w:left="360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1E0C2E" w:rsidRPr="00BF68F7" w14:paraId="2DA508DC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262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17944197" w14:textId="0CCEBFE7" w:rsidR="001E0C2E" w:rsidRPr="00A97806" w:rsidRDefault="001E0C2E" w:rsidP="00495A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FFFF"/>
                <w:lang w:val="es-PR"/>
              </w:rPr>
            </w:pPr>
            <w:r>
              <w:rPr>
                <w:rFonts w:ascii="Trebuchet MS" w:hAnsi="Trebuchet MS" w:cs="Arial"/>
                <w:b/>
                <w:color w:val="FFFFFF"/>
                <w:lang w:val="es-PR"/>
              </w:rPr>
              <w:t>CERTIFICACIÓN DEL INGENIERO PROFESIONAL LICENCIADO</w:t>
            </w:r>
          </w:p>
        </w:tc>
      </w:tr>
      <w:tr w:rsidR="001E0C2E" w:rsidRPr="00BF68F7" w14:paraId="6C4AAB47" w14:textId="77777777" w:rsidTr="004D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525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B2F2" w14:textId="77777777" w:rsidR="001E0C2E" w:rsidRPr="00A97806" w:rsidRDefault="001E0C2E" w:rsidP="00031255">
            <w:pPr>
              <w:rPr>
                <w:rFonts w:ascii="Trebuchet MS" w:hAnsi="Trebuchet MS" w:cs="Arial"/>
                <w:lang w:val="es-PR"/>
              </w:rPr>
            </w:pPr>
            <w:r>
              <w:rPr>
                <w:rFonts w:ascii="Trebuchet MS" w:hAnsi="Trebuchet MS" w:cs="Arial"/>
                <w:lang w:val="es-PR"/>
              </w:rPr>
              <w:t xml:space="preserve">Certifico que la información aquí incluida es veraz y sujeta a corroboración. </w:t>
            </w:r>
          </w:p>
        </w:tc>
      </w:tr>
      <w:tr w:rsidR="002F4D58" w14:paraId="162D2DD4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46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B9EF" w14:textId="2A484300" w:rsidR="001E0C2E" w:rsidRPr="00FD6708" w:rsidRDefault="001E0C2E" w:rsidP="00031255">
            <w:pPr>
              <w:rPr>
                <w:rFonts w:ascii="Trebuchet MS" w:hAnsi="Trebuchet MS" w:cs="Arial"/>
                <w:u w:val="single"/>
                <w:lang w:val="es-PR"/>
              </w:rPr>
            </w:pPr>
            <w:r>
              <w:rPr>
                <w:rFonts w:ascii="Trebuchet MS" w:hAnsi="Trebuchet MS" w:cs="Arial"/>
                <w:lang w:val="es-PR"/>
              </w:rPr>
              <w:t xml:space="preserve">Nombre:  </w:t>
            </w:r>
          </w:p>
          <w:p w14:paraId="2F7EB21C" w14:textId="77777777" w:rsidR="001E0C2E" w:rsidRPr="00497B09" w:rsidRDefault="001E0C2E" w:rsidP="00031255">
            <w:pPr>
              <w:rPr>
                <w:rFonts w:ascii="Trebuchet MS" w:hAnsi="Trebuchet MS" w:cs="Arial"/>
                <w:sz w:val="16"/>
                <w:szCs w:val="16"/>
                <w:lang w:val="es-PR"/>
              </w:rPr>
            </w:pPr>
            <w:r w:rsidRPr="00497B09">
              <w:rPr>
                <w:rFonts w:ascii="Trebuchet MS" w:hAnsi="Trebuchet MS" w:cs="Arial"/>
                <w:sz w:val="16"/>
                <w:szCs w:val="16"/>
                <w:lang w:val="es-PR"/>
              </w:rPr>
              <w:t xml:space="preserve">Ingeniero </w:t>
            </w:r>
            <w:r w:rsidRPr="000108B7">
              <w:rPr>
                <w:rFonts w:ascii="Trebuchet MS" w:hAnsi="Trebuchet MS" w:cs="Arial"/>
                <w:sz w:val="16"/>
                <w:szCs w:val="16"/>
                <w:lang w:val="es-PR"/>
              </w:rPr>
              <w:t>Profesional</w:t>
            </w:r>
            <w:r>
              <w:rPr>
                <w:rFonts w:ascii="Trebuchet MS" w:hAnsi="Trebuchet MS" w:cs="Arial"/>
                <w:sz w:val="16"/>
                <w:szCs w:val="16"/>
                <w:lang w:val="es-PR"/>
              </w:rPr>
              <w:t xml:space="preserve"> Licenciado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9D10" w14:textId="77777777" w:rsidR="001E0C2E" w:rsidRDefault="001E0C2E" w:rsidP="00495A16">
            <w:pPr>
              <w:rPr>
                <w:rFonts w:ascii="Trebuchet MS" w:hAnsi="Trebuchet MS" w:cs="Arial"/>
                <w:lang w:val="es-PR"/>
              </w:rPr>
            </w:pPr>
            <w:r>
              <w:rPr>
                <w:rFonts w:ascii="Trebuchet MS" w:hAnsi="Trebuchet MS" w:cs="Arial"/>
                <w:lang w:val="es-PR"/>
              </w:rPr>
              <w:t>Núm. Lic.</w:t>
            </w:r>
          </w:p>
        </w:tc>
      </w:tr>
      <w:tr w:rsidR="002F4D58" w:rsidRPr="00EE311F" w14:paraId="1C3789D6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5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EEA3" w14:textId="77777777" w:rsidR="001E0C2E" w:rsidRDefault="001E0C2E" w:rsidP="001E0C2E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  <w:r>
              <w:rPr>
                <w:rFonts w:ascii="Trebuchet MS" w:hAnsi="Trebuchet MS" w:cs="Arial"/>
                <w:lang w:val="es-PR"/>
              </w:rPr>
              <w:t>Firma</w:t>
            </w:r>
          </w:p>
          <w:p w14:paraId="6F26CE23" w14:textId="77777777" w:rsidR="001E0C2E" w:rsidRDefault="001E0C2E" w:rsidP="001E0C2E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</w:p>
          <w:p w14:paraId="3EFAA216" w14:textId="77777777" w:rsidR="001E0C2E" w:rsidRDefault="001E0C2E" w:rsidP="001E0C2E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0AD9" w14:textId="77777777" w:rsidR="001E0C2E" w:rsidRDefault="001E0C2E" w:rsidP="001E0C2E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  <w:r>
              <w:rPr>
                <w:rFonts w:ascii="Trebuchet MS" w:hAnsi="Trebuchet MS" w:cs="Arial"/>
                <w:lang w:val="es-PR"/>
              </w:rPr>
              <w:t>Fecha</w:t>
            </w:r>
          </w:p>
          <w:p w14:paraId="3191ED0B" w14:textId="77777777" w:rsidR="001E0C2E" w:rsidRPr="00EE311F" w:rsidRDefault="001E0C2E" w:rsidP="001E0C2E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</w:p>
          <w:p w14:paraId="463F7A0A" w14:textId="77777777" w:rsidR="001E0C2E" w:rsidRDefault="001E0C2E" w:rsidP="001E0C2E">
            <w:pPr>
              <w:spacing w:after="0" w:line="240" w:lineRule="auto"/>
              <w:rPr>
                <w:rFonts w:ascii="Trebuchet MS" w:hAnsi="Trebuchet MS" w:cs="Arial"/>
                <w:lang w:val="es-PR"/>
              </w:rPr>
            </w:pPr>
          </w:p>
          <w:p w14:paraId="0C39B092" w14:textId="02066217" w:rsidR="001E0C2E" w:rsidRPr="00EE311F" w:rsidRDefault="001E0C2E" w:rsidP="001E0C2E">
            <w:pPr>
              <w:tabs>
                <w:tab w:val="left" w:pos="1141"/>
              </w:tabs>
              <w:spacing w:after="0" w:line="240" w:lineRule="auto"/>
              <w:rPr>
                <w:rFonts w:ascii="Trebuchet MS" w:hAnsi="Trebuchet MS" w:cs="Arial"/>
                <w:lang w:val="es-PR"/>
              </w:rPr>
            </w:pPr>
          </w:p>
        </w:tc>
      </w:tr>
      <w:tr w:rsidR="002F4D58" w:rsidRPr="00BF68F7" w14:paraId="6C273891" w14:textId="77777777" w:rsidTr="002F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bottom w:w="43" w:type="dxa"/>
          </w:tblCellMar>
        </w:tblPrEx>
        <w:trPr>
          <w:trHeight w:val="210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A472" w14:textId="77777777" w:rsidR="001E0C2E" w:rsidRDefault="001E0C2E" w:rsidP="00031255">
            <w:pPr>
              <w:ind w:left="65"/>
              <w:rPr>
                <w:rFonts w:ascii="Trebuchet MS" w:hAnsi="Trebuchet MS" w:cs="Arial"/>
                <w:lang w:val="es-PR"/>
              </w:rPr>
            </w:pPr>
            <w:r>
              <w:rPr>
                <w:rFonts w:ascii="Trebuchet MS" w:hAnsi="Trebuchet MS" w:cs="Arial"/>
                <w:lang w:val="es-PR"/>
              </w:rPr>
              <w:t>Sello</w:t>
            </w:r>
          </w:p>
          <w:p w14:paraId="02446AC1" w14:textId="77777777" w:rsidR="001E0C2E" w:rsidRDefault="001E0C2E" w:rsidP="00840350">
            <w:pPr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3094" w14:textId="77777777" w:rsidR="001E0C2E" w:rsidRDefault="001E0C2E" w:rsidP="00031255">
            <w:pPr>
              <w:rPr>
                <w:rFonts w:ascii="Trebuchet MS" w:hAnsi="Trebuchet MS" w:cs="Arial"/>
                <w:lang w:val="es-PR"/>
              </w:rPr>
            </w:pPr>
            <w:r>
              <w:rPr>
                <w:rFonts w:ascii="Trebuchet MS" w:hAnsi="Trebuchet MS" w:cs="Arial"/>
                <w:lang w:val="es-PR"/>
              </w:rPr>
              <w:t>Esta Certificación tiene vigencia hasta el __ de __________ de _______.</w:t>
            </w:r>
          </w:p>
          <w:p w14:paraId="091455AB" w14:textId="77777777" w:rsidR="001E0C2E" w:rsidRDefault="001E0C2E" w:rsidP="00031255">
            <w:pPr>
              <w:rPr>
                <w:rFonts w:ascii="Trebuchet MS" w:hAnsi="Trebuchet MS" w:cs="Arial"/>
                <w:lang w:val="es-PR"/>
              </w:rPr>
            </w:pPr>
          </w:p>
        </w:tc>
      </w:tr>
    </w:tbl>
    <w:p w14:paraId="4FA194A5" w14:textId="77777777" w:rsidR="004D31FC" w:rsidRDefault="004D31FC" w:rsidP="00333255">
      <w:pPr>
        <w:rPr>
          <w:rFonts w:ascii="Trebuchet MS" w:hAnsi="Trebuchet MS"/>
          <w:lang w:val="es-ES_tradnl"/>
        </w:rPr>
      </w:pPr>
    </w:p>
    <w:p w14:paraId="20A6F936" w14:textId="2F136CBC" w:rsidR="001E0C2E" w:rsidRPr="001E0C2E" w:rsidRDefault="001E0C2E" w:rsidP="00333255">
      <w:pPr>
        <w:rPr>
          <w:rFonts w:ascii="Trebuchet MS" w:hAnsi="Trebuchet MS"/>
          <w:sz w:val="16"/>
          <w:szCs w:val="16"/>
          <w:lang w:val="es-ES_tradnl"/>
        </w:rPr>
      </w:pPr>
      <w:r w:rsidRPr="001E0C2E">
        <w:rPr>
          <w:rFonts w:ascii="Trebuchet MS" w:hAnsi="Trebuchet MS"/>
          <w:sz w:val="16"/>
          <w:szCs w:val="16"/>
          <w:lang w:val="es-ES_tradnl"/>
        </w:rPr>
        <w:t>BERA/MIO/MCF/SGS</w:t>
      </w:r>
      <w:r>
        <w:rPr>
          <w:rFonts w:ascii="Trebuchet MS" w:hAnsi="Trebuchet MS"/>
          <w:sz w:val="16"/>
          <w:szCs w:val="16"/>
          <w:lang w:val="es-ES_tradnl"/>
        </w:rPr>
        <w:t xml:space="preserve"> 8/julio/2013</w:t>
      </w:r>
    </w:p>
    <w:sectPr w:rsidR="001E0C2E" w:rsidRPr="001E0C2E" w:rsidSect="00115145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E227" w14:textId="77777777" w:rsidR="00885E90" w:rsidRDefault="00885E90" w:rsidP="007E2E74">
      <w:pPr>
        <w:spacing w:after="0" w:line="240" w:lineRule="auto"/>
      </w:pPr>
      <w:r>
        <w:separator/>
      </w:r>
    </w:p>
  </w:endnote>
  <w:endnote w:type="continuationSeparator" w:id="0">
    <w:p w14:paraId="7887AD97" w14:textId="77777777" w:rsidR="00885E90" w:rsidRDefault="00885E90" w:rsidP="007E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A902" w14:textId="77777777" w:rsidR="00885E90" w:rsidRDefault="00885E90" w:rsidP="007E2E74">
      <w:pPr>
        <w:spacing w:after="0" w:line="240" w:lineRule="auto"/>
      </w:pPr>
      <w:r>
        <w:separator/>
      </w:r>
    </w:p>
  </w:footnote>
  <w:footnote w:type="continuationSeparator" w:id="0">
    <w:p w14:paraId="6882F275" w14:textId="77777777" w:rsidR="00885E90" w:rsidRDefault="00885E90" w:rsidP="007E2E74">
      <w:pPr>
        <w:spacing w:after="0" w:line="240" w:lineRule="auto"/>
      </w:pPr>
      <w:r>
        <w:continuationSeparator/>
      </w:r>
    </w:p>
  </w:footnote>
  <w:footnote w:id="1">
    <w:p w14:paraId="79A3647D" w14:textId="390E1875" w:rsidR="00885E90" w:rsidRPr="0048411E" w:rsidRDefault="00885E90" w:rsidP="0048411E">
      <w:pPr>
        <w:pStyle w:val="FootnoteText"/>
        <w:ind w:firstLine="270"/>
        <w:rPr>
          <w:lang w:val="es-ES_tradnl"/>
        </w:rPr>
      </w:pPr>
      <w:r w:rsidRPr="00263BDC">
        <w:rPr>
          <w:rStyle w:val="FootnoteReference"/>
          <w:vertAlign w:val="superscript"/>
        </w:rPr>
        <w:footnoteRef/>
      </w:r>
      <w:r w:rsidRPr="0048411E">
        <w:rPr>
          <w:lang w:val="es-ES_tradnl"/>
        </w:rPr>
        <w:t>En caso de Solicitud de Enmienda</w:t>
      </w:r>
      <w:r>
        <w:rPr>
          <w:lang w:val="es-ES_tradnl"/>
        </w:rPr>
        <w:t>,</w:t>
      </w:r>
      <w:r w:rsidRPr="0048411E">
        <w:rPr>
          <w:lang w:val="es-ES_tradnl"/>
        </w:rPr>
        <w:t xml:space="preserve"> </w:t>
      </w:r>
      <w:r>
        <w:rPr>
          <w:lang w:val="es-ES_tradnl"/>
        </w:rPr>
        <w:t>completa</w:t>
      </w:r>
      <w:r w:rsidRPr="0048411E">
        <w:rPr>
          <w:lang w:val="es-ES_tradnl"/>
        </w:rPr>
        <w:t xml:space="preserve">ría el formulario de acuerdo con la naturaleza del Programa.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22207806" w14:textId="722CBAFB" w:rsidR="00885E90" w:rsidRPr="002A05B6" w:rsidRDefault="00516F65" w:rsidP="002D7E81">
        <w:pPr>
          <w:widowControl w:val="0"/>
          <w:spacing w:after="0" w:line="240" w:lineRule="auto"/>
          <w:ind w:left="450"/>
          <w:rPr>
            <w:rFonts w:ascii="Trebuchet MS" w:hAnsi="Trebuchet MS"/>
            <w:sz w:val="20"/>
            <w:szCs w:val="20"/>
            <w:lang w:val="es-ES_tradnl"/>
          </w:rPr>
        </w:pPr>
        <w:r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>Certificación d</w:t>
        </w:r>
        <w:r w:rsidRPr="002A05B6"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 xml:space="preserve">e </w:t>
        </w:r>
        <w:r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>l</w:t>
        </w:r>
        <w:r w:rsidRPr="002A05B6"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>a Adecuaci</w:t>
        </w:r>
        <w:r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>ón de l</w:t>
        </w:r>
        <w:r w:rsidRPr="002A05B6"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 xml:space="preserve">os Laboratorios             </w:t>
        </w:r>
        <w:r w:rsidR="0099505C"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ab/>
        </w:r>
        <w:r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ab/>
        </w:r>
        <w:r>
          <w:rPr>
            <w:rFonts w:ascii="Trebuchet MS" w:eastAsia="Times New Roman" w:hAnsi="Trebuchet MS" w:cs="Arial"/>
            <w:b/>
            <w:sz w:val="20"/>
            <w:szCs w:val="20"/>
            <w:lang w:val="es-PR"/>
          </w:rPr>
          <w:tab/>
        </w:r>
        <w:r w:rsidR="00885E90" w:rsidRPr="002A05B6">
          <w:rPr>
            <w:rFonts w:ascii="Trebuchet MS" w:hAnsi="Trebuchet MS"/>
            <w:sz w:val="20"/>
            <w:szCs w:val="20"/>
            <w:lang w:val="es-ES_tradnl"/>
          </w:rPr>
          <w:t xml:space="preserve">Página </w:t>
        </w:r>
        <w:r w:rsidR="00885E90" w:rsidRPr="002A05B6">
          <w:rPr>
            <w:rFonts w:ascii="Trebuchet MS" w:hAnsi="Trebuchet MS"/>
            <w:b/>
            <w:bCs/>
            <w:sz w:val="20"/>
            <w:szCs w:val="20"/>
          </w:rPr>
          <w:fldChar w:fldCharType="begin"/>
        </w:r>
        <w:r w:rsidR="00885E90" w:rsidRPr="002A05B6">
          <w:rPr>
            <w:rFonts w:ascii="Trebuchet MS" w:hAnsi="Trebuchet MS"/>
            <w:b/>
            <w:bCs/>
            <w:sz w:val="20"/>
            <w:szCs w:val="20"/>
            <w:lang w:val="es-ES_tradnl"/>
          </w:rPr>
          <w:instrText xml:space="preserve"> PAGE </w:instrText>
        </w:r>
        <w:r w:rsidR="00885E90" w:rsidRPr="002A05B6">
          <w:rPr>
            <w:rFonts w:ascii="Trebuchet MS" w:hAnsi="Trebuchet MS"/>
            <w:b/>
            <w:bCs/>
            <w:sz w:val="20"/>
            <w:szCs w:val="20"/>
          </w:rPr>
          <w:fldChar w:fldCharType="separate"/>
        </w:r>
        <w:r w:rsidR="00BF68F7">
          <w:rPr>
            <w:rFonts w:ascii="Trebuchet MS" w:hAnsi="Trebuchet MS"/>
            <w:b/>
            <w:bCs/>
            <w:noProof/>
            <w:sz w:val="20"/>
            <w:szCs w:val="20"/>
            <w:lang w:val="es-ES_tradnl"/>
          </w:rPr>
          <w:t>4</w:t>
        </w:r>
        <w:r w:rsidR="00885E90" w:rsidRPr="002A05B6">
          <w:rPr>
            <w:rFonts w:ascii="Trebuchet MS" w:hAnsi="Trebuchet MS"/>
            <w:b/>
            <w:bCs/>
            <w:sz w:val="20"/>
            <w:szCs w:val="20"/>
          </w:rPr>
          <w:fldChar w:fldCharType="end"/>
        </w:r>
        <w:r w:rsidR="00885E90" w:rsidRPr="002A05B6">
          <w:rPr>
            <w:rFonts w:ascii="Trebuchet MS" w:hAnsi="Trebuchet MS"/>
            <w:sz w:val="20"/>
            <w:szCs w:val="20"/>
            <w:lang w:val="es-ES_tradnl"/>
          </w:rPr>
          <w:t xml:space="preserve"> de</w:t>
        </w:r>
        <w:r>
          <w:rPr>
            <w:rFonts w:ascii="Trebuchet MS" w:hAnsi="Trebuchet MS"/>
            <w:sz w:val="20"/>
            <w:szCs w:val="20"/>
            <w:lang w:val="es-ES_tradnl"/>
          </w:rPr>
          <w:t xml:space="preserve"> </w:t>
        </w:r>
        <w:r w:rsidR="00885E90" w:rsidRPr="002A05B6">
          <w:rPr>
            <w:rFonts w:ascii="Trebuchet MS" w:hAnsi="Trebuchet MS"/>
            <w:b/>
            <w:bCs/>
            <w:sz w:val="20"/>
            <w:szCs w:val="20"/>
          </w:rPr>
          <w:fldChar w:fldCharType="begin"/>
        </w:r>
        <w:r w:rsidR="00885E90" w:rsidRPr="002A05B6">
          <w:rPr>
            <w:rFonts w:ascii="Trebuchet MS" w:hAnsi="Trebuchet MS"/>
            <w:b/>
            <w:bCs/>
            <w:sz w:val="20"/>
            <w:szCs w:val="20"/>
            <w:lang w:val="es-ES_tradnl"/>
          </w:rPr>
          <w:instrText xml:space="preserve"> NUMPAGES  </w:instrText>
        </w:r>
        <w:r w:rsidR="00885E90" w:rsidRPr="002A05B6">
          <w:rPr>
            <w:rFonts w:ascii="Trebuchet MS" w:hAnsi="Trebuchet MS"/>
            <w:b/>
            <w:bCs/>
            <w:sz w:val="20"/>
            <w:szCs w:val="20"/>
          </w:rPr>
          <w:fldChar w:fldCharType="separate"/>
        </w:r>
        <w:r w:rsidR="00BF68F7">
          <w:rPr>
            <w:rFonts w:ascii="Trebuchet MS" w:hAnsi="Trebuchet MS"/>
            <w:b/>
            <w:bCs/>
            <w:noProof/>
            <w:sz w:val="20"/>
            <w:szCs w:val="20"/>
            <w:lang w:val="es-ES_tradnl"/>
          </w:rPr>
          <w:t>4</w:t>
        </w:r>
        <w:r w:rsidR="00885E90" w:rsidRPr="002A05B6">
          <w:rPr>
            <w:rFonts w:ascii="Trebuchet MS" w:hAnsi="Trebuchet MS"/>
            <w:b/>
            <w:bCs/>
            <w:sz w:val="20"/>
            <w:szCs w:val="20"/>
          </w:rPr>
          <w:fldChar w:fldCharType="end"/>
        </w:r>
      </w:p>
    </w:sdtContent>
  </w:sdt>
  <w:p w14:paraId="52A931E1" w14:textId="77777777" w:rsidR="00885E90" w:rsidRPr="007E2E74" w:rsidRDefault="00885E90">
    <w:pPr>
      <w:pStyle w:val="Header"/>
      <w:rPr>
        <w:rFonts w:ascii="Trebuchet MS" w:hAnsi="Trebuchet MS"/>
        <w:sz w:val="22"/>
        <w:szCs w:val="2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1FF"/>
    <w:multiLevelType w:val="hybridMultilevel"/>
    <w:tmpl w:val="114E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7985"/>
    <w:multiLevelType w:val="hybridMultilevel"/>
    <w:tmpl w:val="72FCB0FA"/>
    <w:lvl w:ilvl="0" w:tplc="947CEFE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3602E"/>
    <w:multiLevelType w:val="hybridMultilevel"/>
    <w:tmpl w:val="0630C65C"/>
    <w:lvl w:ilvl="0" w:tplc="F2A2B35A">
      <w:start w:val="1"/>
      <w:numFmt w:val="upperRoman"/>
      <w:lvlText w:val="(%1)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11116603"/>
    <w:multiLevelType w:val="hybridMultilevel"/>
    <w:tmpl w:val="87D218AA"/>
    <w:lvl w:ilvl="0" w:tplc="947CEFE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55CE3"/>
    <w:multiLevelType w:val="hybridMultilevel"/>
    <w:tmpl w:val="95C408F6"/>
    <w:lvl w:ilvl="0" w:tplc="59AEF5EA">
      <w:start w:val="1"/>
      <w:numFmt w:val="bullet"/>
      <w:lvlText w:val="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5">
    <w:nsid w:val="14675DE4"/>
    <w:multiLevelType w:val="hybridMultilevel"/>
    <w:tmpl w:val="67A0C8FE"/>
    <w:lvl w:ilvl="0" w:tplc="947CEF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53A70"/>
    <w:multiLevelType w:val="hybridMultilevel"/>
    <w:tmpl w:val="2FB8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87EA8"/>
    <w:multiLevelType w:val="hybridMultilevel"/>
    <w:tmpl w:val="E2EE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0C08"/>
    <w:multiLevelType w:val="hybridMultilevel"/>
    <w:tmpl w:val="66C869C0"/>
    <w:lvl w:ilvl="0" w:tplc="947CEFE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525788"/>
    <w:multiLevelType w:val="hybridMultilevel"/>
    <w:tmpl w:val="73D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1B09"/>
    <w:multiLevelType w:val="hybridMultilevel"/>
    <w:tmpl w:val="67FA3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C06079"/>
    <w:multiLevelType w:val="hybridMultilevel"/>
    <w:tmpl w:val="BD609E92"/>
    <w:lvl w:ilvl="0" w:tplc="947CEFE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9224CC"/>
    <w:multiLevelType w:val="hybridMultilevel"/>
    <w:tmpl w:val="E58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00307"/>
    <w:multiLevelType w:val="hybridMultilevel"/>
    <w:tmpl w:val="B07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65E7F"/>
    <w:multiLevelType w:val="hybridMultilevel"/>
    <w:tmpl w:val="8E802630"/>
    <w:lvl w:ilvl="0" w:tplc="970C545A">
      <w:start w:val="1"/>
      <w:numFmt w:val="upperRoman"/>
      <w:lvlText w:val="(%1)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5">
    <w:nsid w:val="466C6202"/>
    <w:multiLevelType w:val="hybridMultilevel"/>
    <w:tmpl w:val="7EA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7213B"/>
    <w:multiLevelType w:val="hybridMultilevel"/>
    <w:tmpl w:val="F9C6C924"/>
    <w:lvl w:ilvl="0" w:tplc="947CEF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B63362"/>
    <w:multiLevelType w:val="hybridMultilevel"/>
    <w:tmpl w:val="BFCEB97E"/>
    <w:lvl w:ilvl="0" w:tplc="59AEF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07316"/>
    <w:multiLevelType w:val="hybridMultilevel"/>
    <w:tmpl w:val="F4EEF0D6"/>
    <w:lvl w:ilvl="0" w:tplc="0409000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>
    <w:nsid w:val="6CC64794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57AC4"/>
    <w:multiLevelType w:val="hybridMultilevel"/>
    <w:tmpl w:val="EB662F84"/>
    <w:lvl w:ilvl="0" w:tplc="947CEFE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4E1CAC"/>
    <w:multiLevelType w:val="hybridMultilevel"/>
    <w:tmpl w:val="402A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06B20"/>
    <w:multiLevelType w:val="hybridMultilevel"/>
    <w:tmpl w:val="9738D4BE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3">
    <w:nsid w:val="78EB1D2C"/>
    <w:multiLevelType w:val="hybridMultilevel"/>
    <w:tmpl w:val="2050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07DCB"/>
    <w:multiLevelType w:val="hybridMultilevel"/>
    <w:tmpl w:val="36A4A16C"/>
    <w:lvl w:ilvl="0" w:tplc="947CEFE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040C55"/>
    <w:multiLevelType w:val="hybridMultilevel"/>
    <w:tmpl w:val="5614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23"/>
  </w:num>
  <w:num w:numId="6">
    <w:abstractNumId w:val="12"/>
  </w:num>
  <w:num w:numId="7">
    <w:abstractNumId w:val="7"/>
  </w:num>
  <w:num w:numId="8">
    <w:abstractNumId w:val="22"/>
  </w:num>
  <w:num w:numId="9">
    <w:abstractNumId w:val="0"/>
  </w:num>
  <w:num w:numId="10">
    <w:abstractNumId w:val="14"/>
  </w:num>
  <w:num w:numId="11">
    <w:abstractNumId w:val="2"/>
  </w:num>
  <w:num w:numId="12">
    <w:abstractNumId w:val="19"/>
  </w:num>
  <w:num w:numId="13">
    <w:abstractNumId w:val="17"/>
  </w:num>
  <w:num w:numId="14">
    <w:abstractNumId w:val="4"/>
  </w:num>
  <w:num w:numId="15">
    <w:abstractNumId w:val="9"/>
  </w:num>
  <w:num w:numId="16">
    <w:abstractNumId w:val="18"/>
  </w:num>
  <w:num w:numId="17">
    <w:abstractNumId w:val="21"/>
  </w:num>
  <w:num w:numId="18">
    <w:abstractNumId w:val="25"/>
  </w:num>
  <w:num w:numId="19">
    <w:abstractNumId w:val="20"/>
  </w:num>
  <w:num w:numId="20">
    <w:abstractNumId w:val="3"/>
  </w:num>
  <w:num w:numId="21">
    <w:abstractNumId w:val="1"/>
  </w:num>
  <w:num w:numId="22">
    <w:abstractNumId w:val="24"/>
  </w:num>
  <w:num w:numId="23">
    <w:abstractNumId w:val="8"/>
  </w:num>
  <w:num w:numId="24">
    <w:abstractNumId w:val="11"/>
  </w:num>
  <w:num w:numId="25">
    <w:abstractNumId w:val="16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8"/>
    <w:rsid w:val="00026073"/>
    <w:rsid w:val="00046A9C"/>
    <w:rsid w:val="0005718C"/>
    <w:rsid w:val="000D5BFE"/>
    <w:rsid w:val="000E0C80"/>
    <w:rsid w:val="000F117C"/>
    <w:rsid w:val="00101965"/>
    <w:rsid w:val="00103273"/>
    <w:rsid w:val="0010499E"/>
    <w:rsid w:val="00115145"/>
    <w:rsid w:val="00117A30"/>
    <w:rsid w:val="00152DAA"/>
    <w:rsid w:val="00163F65"/>
    <w:rsid w:val="00171FD2"/>
    <w:rsid w:val="00183DDB"/>
    <w:rsid w:val="0018578A"/>
    <w:rsid w:val="001961A8"/>
    <w:rsid w:val="001B242C"/>
    <w:rsid w:val="001C6D36"/>
    <w:rsid w:val="001E07AD"/>
    <w:rsid w:val="001E0C2E"/>
    <w:rsid w:val="001F0040"/>
    <w:rsid w:val="001F54D5"/>
    <w:rsid w:val="001F71CA"/>
    <w:rsid w:val="002043E2"/>
    <w:rsid w:val="002137C1"/>
    <w:rsid w:val="00226E8F"/>
    <w:rsid w:val="00241AB3"/>
    <w:rsid w:val="002431D3"/>
    <w:rsid w:val="0024702C"/>
    <w:rsid w:val="00263BDC"/>
    <w:rsid w:val="00291DE4"/>
    <w:rsid w:val="00295A1E"/>
    <w:rsid w:val="002A05B6"/>
    <w:rsid w:val="002D5583"/>
    <w:rsid w:val="002D7E81"/>
    <w:rsid w:val="002E108D"/>
    <w:rsid w:val="002E7DF7"/>
    <w:rsid w:val="002F0E4D"/>
    <w:rsid w:val="002F4D58"/>
    <w:rsid w:val="002F7A91"/>
    <w:rsid w:val="00315149"/>
    <w:rsid w:val="00315AB6"/>
    <w:rsid w:val="00326FA5"/>
    <w:rsid w:val="00333255"/>
    <w:rsid w:val="00371449"/>
    <w:rsid w:val="0038408E"/>
    <w:rsid w:val="003E2E8B"/>
    <w:rsid w:val="003F0C48"/>
    <w:rsid w:val="00437850"/>
    <w:rsid w:val="00471735"/>
    <w:rsid w:val="0048411E"/>
    <w:rsid w:val="00495A16"/>
    <w:rsid w:val="0049643B"/>
    <w:rsid w:val="004B5C8A"/>
    <w:rsid w:val="004D31FC"/>
    <w:rsid w:val="004D451D"/>
    <w:rsid w:val="00516F65"/>
    <w:rsid w:val="00525FF6"/>
    <w:rsid w:val="00550569"/>
    <w:rsid w:val="005579F0"/>
    <w:rsid w:val="005B2439"/>
    <w:rsid w:val="005D5A7C"/>
    <w:rsid w:val="005F392A"/>
    <w:rsid w:val="00600F07"/>
    <w:rsid w:val="00625581"/>
    <w:rsid w:val="006870EF"/>
    <w:rsid w:val="006A1E1D"/>
    <w:rsid w:val="006B3FFD"/>
    <w:rsid w:val="006B456F"/>
    <w:rsid w:val="006C0957"/>
    <w:rsid w:val="006D27DA"/>
    <w:rsid w:val="006D58EA"/>
    <w:rsid w:val="006D78EE"/>
    <w:rsid w:val="006E048D"/>
    <w:rsid w:val="006E3AB9"/>
    <w:rsid w:val="006F697B"/>
    <w:rsid w:val="007014FD"/>
    <w:rsid w:val="00707D11"/>
    <w:rsid w:val="00716051"/>
    <w:rsid w:val="00722269"/>
    <w:rsid w:val="007272E4"/>
    <w:rsid w:val="007361D1"/>
    <w:rsid w:val="00761C3A"/>
    <w:rsid w:val="007710DE"/>
    <w:rsid w:val="00771D0D"/>
    <w:rsid w:val="007753C4"/>
    <w:rsid w:val="007A1E4A"/>
    <w:rsid w:val="007A2CD2"/>
    <w:rsid w:val="007E2C8B"/>
    <w:rsid w:val="007E2E74"/>
    <w:rsid w:val="007F5BFD"/>
    <w:rsid w:val="00802514"/>
    <w:rsid w:val="00822599"/>
    <w:rsid w:val="00840350"/>
    <w:rsid w:val="00841072"/>
    <w:rsid w:val="00844918"/>
    <w:rsid w:val="008515D8"/>
    <w:rsid w:val="00877FB1"/>
    <w:rsid w:val="00885E90"/>
    <w:rsid w:val="008A07C8"/>
    <w:rsid w:val="008B1A2C"/>
    <w:rsid w:val="008B371D"/>
    <w:rsid w:val="008C0F72"/>
    <w:rsid w:val="009016D1"/>
    <w:rsid w:val="0091531F"/>
    <w:rsid w:val="0092174C"/>
    <w:rsid w:val="00922527"/>
    <w:rsid w:val="00923E0B"/>
    <w:rsid w:val="00957A25"/>
    <w:rsid w:val="009653D6"/>
    <w:rsid w:val="0098491A"/>
    <w:rsid w:val="00994117"/>
    <w:rsid w:val="0099505C"/>
    <w:rsid w:val="009A2220"/>
    <w:rsid w:val="009A7C84"/>
    <w:rsid w:val="009D4B4F"/>
    <w:rsid w:val="009E1F4B"/>
    <w:rsid w:val="00A139AE"/>
    <w:rsid w:val="00A40E7A"/>
    <w:rsid w:val="00A4518B"/>
    <w:rsid w:val="00A47ADB"/>
    <w:rsid w:val="00A52D2B"/>
    <w:rsid w:val="00A624A6"/>
    <w:rsid w:val="00A83E5C"/>
    <w:rsid w:val="00A8646B"/>
    <w:rsid w:val="00A905EA"/>
    <w:rsid w:val="00A945A1"/>
    <w:rsid w:val="00AB5D84"/>
    <w:rsid w:val="00AB7B43"/>
    <w:rsid w:val="00B009A8"/>
    <w:rsid w:val="00B17D48"/>
    <w:rsid w:val="00B34675"/>
    <w:rsid w:val="00B44944"/>
    <w:rsid w:val="00B70B92"/>
    <w:rsid w:val="00BC2E69"/>
    <w:rsid w:val="00BF68F7"/>
    <w:rsid w:val="00C028D3"/>
    <w:rsid w:val="00C05482"/>
    <w:rsid w:val="00C21CC2"/>
    <w:rsid w:val="00C2564B"/>
    <w:rsid w:val="00C5398F"/>
    <w:rsid w:val="00C57D18"/>
    <w:rsid w:val="00C764D1"/>
    <w:rsid w:val="00CA7F31"/>
    <w:rsid w:val="00CB59F8"/>
    <w:rsid w:val="00CC6B44"/>
    <w:rsid w:val="00D46149"/>
    <w:rsid w:val="00D5056A"/>
    <w:rsid w:val="00D63498"/>
    <w:rsid w:val="00D76596"/>
    <w:rsid w:val="00D76D61"/>
    <w:rsid w:val="00D85DB8"/>
    <w:rsid w:val="00D875EE"/>
    <w:rsid w:val="00DA251C"/>
    <w:rsid w:val="00DB159A"/>
    <w:rsid w:val="00DC03A5"/>
    <w:rsid w:val="00DC5F5A"/>
    <w:rsid w:val="00E527F3"/>
    <w:rsid w:val="00E61326"/>
    <w:rsid w:val="00E62229"/>
    <w:rsid w:val="00E6233A"/>
    <w:rsid w:val="00E87E5C"/>
    <w:rsid w:val="00EC79D8"/>
    <w:rsid w:val="00ED1299"/>
    <w:rsid w:val="00F05C81"/>
    <w:rsid w:val="00F067DF"/>
    <w:rsid w:val="00F13924"/>
    <w:rsid w:val="00F50ED8"/>
    <w:rsid w:val="00F609D4"/>
    <w:rsid w:val="00F706E8"/>
    <w:rsid w:val="00FB65A0"/>
    <w:rsid w:val="00FC4139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DB"/>
  <w15:docId w15:val="{FC7D0A95-D038-4B78-B90F-1C4F52E1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5D8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val="x-none" w:eastAsia="es-ES"/>
    </w:rPr>
  </w:style>
  <w:style w:type="paragraph" w:styleId="Heading2">
    <w:name w:val="heading 2"/>
    <w:basedOn w:val="Normal"/>
    <w:next w:val="Normal"/>
    <w:link w:val="Heading2Char"/>
    <w:qFormat/>
    <w:rsid w:val="008515D8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snapToGrid w:val="0"/>
      <w:sz w:val="32"/>
      <w:szCs w:val="20"/>
      <w:lang w:val="es-ES_tradnl" w:eastAsia="es-ES"/>
    </w:rPr>
  </w:style>
  <w:style w:type="paragraph" w:styleId="Heading3">
    <w:name w:val="heading 3"/>
    <w:basedOn w:val="Normal"/>
    <w:next w:val="Normal"/>
    <w:link w:val="Heading3Char"/>
    <w:qFormat/>
    <w:rsid w:val="008515D8"/>
    <w:pPr>
      <w:keepNext/>
      <w:spacing w:after="58" w:line="240" w:lineRule="auto"/>
      <w:outlineLvl w:val="2"/>
    </w:pPr>
    <w:rPr>
      <w:rFonts w:ascii="CG Times" w:eastAsia="Times New Roman" w:hAnsi="CG Times" w:cs="Times New Roman"/>
      <w:b/>
      <w:snapToGrid w:val="0"/>
      <w:sz w:val="24"/>
      <w:szCs w:val="20"/>
      <w:lang w:val="es-ES_tradnl" w:eastAsia="es-ES"/>
    </w:rPr>
  </w:style>
  <w:style w:type="paragraph" w:styleId="Heading4">
    <w:name w:val="heading 4"/>
    <w:basedOn w:val="Normal"/>
    <w:next w:val="Normal"/>
    <w:link w:val="Heading4Char"/>
    <w:qFormat/>
    <w:rsid w:val="008515D8"/>
    <w:pPr>
      <w:keepNext/>
      <w:tabs>
        <w:tab w:val="left" w:pos="576"/>
        <w:tab w:val="left" w:pos="1152"/>
        <w:tab w:val="left" w:pos="1728"/>
      </w:tabs>
      <w:spacing w:after="0" w:line="240" w:lineRule="auto"/>
      <w:jc w:val="both"/>
      <w:outlineLvl w:val="3"/>
    </w:pPr>
    <w:rPr>
      <w:rFonts w:ascii="CG Times" w:eastAsia="Times New Roman" w:hAnsi="CG Times" w:cs="Times New Roman"/>
      <w:b/>
      <w:snapToGrid w:val="0"/>
      <w:sz w:val="24"/>
      <w:szCs w:val="20"/>
      <w:lang w:val="es-ES_tradnl" w:eastAsia="es-ES"/>
    </w:rPr>
  </w:style>
  <w:style w:type="paragraph" w:styleId="Heading5">
    <w:name w:val="heading 5"/>
    <w:basedOn w:val="Normal"/>
    <w:next w:val="Normal"/>
    <w:link w:val="Heading5Char"/>
    <w:qFormat/>
    <w:rsid w:val="008515D8"/>
    <w:pPr>
      <w:widowControl w:val="0"/>
      <w:spacing w:before="240" w:after="60" w:line="240" w:lineRule="auto"/>
      <w:outlineLvl w:val="4"/>
    </w:pPr>
    <w:rPr>
      <w:rFonts w:ascii="CG Times" w:eastAsia="Times New Roman" w:hAnsi="CG Times" w:cs="Times New Roman"/>
      <w:b/>
      <w:bCs/>
      <w:i/>
      <w:iCs/>
      <w:snapToGrid w:val="0"/>
      <w:sz w:val="26"/>
      <w:szCs w:val="26"/>
      <w:lang w:val="x-none" w:eastAsia="es-ES"/>
    </w:rPr>
  </w:style>
  <w:style w:type="paragraph" w:styleId="Heading6">
    <w:name w:val="heading 6"/>
    <w:basedOn w:val="Normal"/>
    <w:next w:val="Normal"/>
    <w:link w:val="Heading6Char"/>
    <w:qFormat/>
    <w:rsid w:val="008515D8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8515D8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8515D8"/>
    <w:pPr>
      <w:widowControl w:val="0"/>
      <w:spacing w:before="240" w:after="60" w:line="240" w:lineRule="auto"/>
      <w:outlineLvl w:val="8"/>
    </w:pPr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D8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val="x-none" w:eastAsia="es-ES"/>
    </w:rPr>
  </w:style>
  <w:style w:type="character" w:customStyle="1" w:styleId="Heading2Char">
    <w:name w:val="Heading 2 Char"/>
    <w:basedOn w:val="DefaultParagraphFont"/>
    <w:link w:val="Heading2"/>
    <w:rsid w:val="008515D8"/>
    <w:rPr>
      <w:rFonts w:ascii="CG Times" w:eastAsia="Times New Roman" w:hAnsi="CG Times" w:cs="Times New Roman"/>
      <w:b/>
      <w:snapToGrid w:val="0"/>
      <w:sz w:val="32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8515D8"/>
    <w:rPr>
      <w:rFonts w:ascii="CG Times" w:eastAsia="Times New Roman" w:hAnsi="CG Times" w:cs="Times New Roman"/>
      <w:b/>
      <w:snapToGrid w:val="0"/>
      <w:sz w:val="24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8515D8"/>
    <w:rPr>
      <w:rFonts w:ascii="CG Times" w:eastAsia="Times New Roman" w:hAnsi="CG Times" w:cs="Times New Roman"/>
      <w:b/>
      <w:snapToGrid w:val="0"/>
      <w:sz w:val="24"/>
      <w:szCs w:val="20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rsid w:val="008515D8"/>
    <w:rPr>
      <w:rFonts w:ascii="CG Times" w:eastAsia="Times New Roman" w:hAnsi="CG Times" w:cs="Times New Roman"/>
      <w:b/>
      <w:bCs/>
      <w:i/>
      <w:iCs/>
      <w:snapToGrid w:val="0"/>
      <w:sz w:val="26"/>
      <w:szCs w:val="26"/>
      <w:lang w:val="x-none" w:eastAsia="es-ES"/>
    </w:rPr>
  </w:style>
  <w:style w:type="character" w:customStyle="1" w:styleId="Heading6Char">
    <w:name w:val="Heading 6 Char"/>
    <w:basedOn w:val="DefaultParagraphFont"/>
    <w:link w:val="Heading6"/>
    <w:rsid w:val="008515D8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es-ES"/>
    </w:rPr>
  </w:style>
  <w:style w:type="character" w:customStyle="1" w:styleId="Heading7Char">
    <w:name w:val="Heading 7 Char"/>
    <w:basedOn w:val="DefaultParagraphFont"/>
    <w:link w:val="Heading7"/>
    <w:rsid w:val="008515D8"/>
    <w:rPr>
      <w:rFonts w:ascii="Times New Roman" w:eastAsia="Times New Roman" w:hAnsi="Times New Roman" w:cs="Times New Roman"/>
      <w:snapToGrid w:val="0"/>
      <w:sz w:val="24"/>
      <w:szCs w:val="24"/>
      <w:lang w:val="x-none" w:eastAsia="es-ES"/>
    </w:rPr>
  </w:style>
  <w:style w:type="character" w:customStyle="1" w:styleId="Heading9Char">
    <w:name w:val="Heading 9 Char"/>
    <w:basedOn w:val="DefaultParagraphFont"/>
    <w:link w:val="Heading9"/>
    <w:rsid w:val="008515D8"/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numbering" w:customStyle="1" w:styleId="NoList1">
    <w:name w:val="No List1"/>
    <w:next w:val="NoList"/>
    <w:semiHidden/>
    <w:unhideWhenUsed/>
    <w:rsid w:val="008515D8"/>
  </w:style>
  <w:style w:type="paragraph" w:styleId="Footer">
    <w:name w:val="footer"/>
    <w:basedOn w:val="Normal"/>
    <w:link w:val="FooterChar"/>
    <w:rsid w:val="008515D8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character" w:customStyle="1" w:styleId="FooterChar">
    <w:name w:val="Footer Char"/>
    <w:basedOn w:val="DefaultParagraphFont"/>
    <w:link w:val="Footer"/>
    <w:rsid w:val="008515D8"/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character" w:styleId="PageNumber">
    <w:name w:val="page number"/>
    <w:basedOn w:val="DefaultParagraphFont"/>
    <w:rsid w:val="008515D8"/>
  </w:style>
  <w:style w:type="paragraph" w:styleId="Header">
    <w:name w:val="header"/>
    <w:basedOn w:val="Normal"/>
    <w:link w:val="HeaderChar"/>
    <w:uiPriority w:val="99"/>
    <w:rsid w:val="008515D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515D8"/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D8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D8"/>
    <w:rPr>
      <w:rFonts w:ascii="Tahoma" w:eastAsia="Times New Roman" w:hAnsi="Tahoma" w:cs="Times New Roman"/>
      <w:snapToGrid w:val="0"/>
      <w:sz w:val="16"/>
      <w:szCs w:val="16"/>
      <w:lang w:val="x-none" w:eastAsia="es-ES"/>
    </w:rPr>
  </w:style>
  <w:style w:type="paragraph" w:styleId="BodyTextIndent">
    <w:name w:val="Body Text Indent"/>
    <w:basedOn w:val="Normal"/>
    <w:link w:val="BodyTextIndentChar"/>
    <w:rsid w:val="008515D8"/>
    <w:pPr>
      <w:spacing w:after="0" w:line="480" w:lineRule="auto"/>
      <w:ind w:firstLine="492"/>
      <w:jc w:val="both"/>
    </w:pPr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8515D8"/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paragraph" w:styleId="BlockText">
    <w:name w:val="Block Text"/>
    <w:basedOn w:val="Normal"/>
    <w:rsid w:val="008515D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  <w:ind w:left="576" w:right="979" w:hanging="576"/>
      <w:jc w:val="both"/>
    </w:pPr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character" w:styleId="FootnoteReference">
    <w:name w:val="footnote reference"/>
    <w:semiHidden/>
    <w:rsid w:val="008515D8"/>
  </w:style>
  <w:style w:type="paragraph" w:styleId="TOC1">
    <w:name w:val="toc 1"/>
    <w:basedOn w:val="Normal"/>
    <w:next w:val="Normal"/>
    <w:autoRedefine/>
    <w:semiHidden/>
    <w:rsid w:val="008515D8"/>
    <w:pPr>
      <w:widowControl w:val="0"/>
      <w:tabs>
        <w:tab w:val="left" w:pos="576"/>
        <w:tab w:val="right" w:leader="dot" w:pos="9346"/>
      </w:tabs>
      <w:spacing w:before="360" w:after="0" w:line="240" w:lineRule="auto"/>
      <w:ind w:left="576" w:hanging="576"/>
      <w:jc w:val="both"/>
    </w:pPr>
    <w:rPr>
      <w:rFonts w:ascii="Arial" w:eastAsia="Times New Roman" w:hAnsi="Arial" w:cs="Times New Roman"/>
      <w:b/>
      <w:caps/>
      <w:noProof/>
      <w:snapToGrid w:val="0"/>
      <w:sz w:val="24"/>
      <w:szCs w:val="20"/>
      <w:lang w:eastAsia="es-ES"/>
    </w:rPr>
  </w:style>
  <w:style w:type="paragraph" w:styleId="TOC2">
    <w:name w:val="toc 2"/>
    <w:basedOn w:val="Normal"/>
    <w:next w:val="Normal"/>
    <w:autoRedefine/>
    <w:semiHidden/>
    <w:rsid w:val="008515D8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es-ES"/>
    </w:rPr>
  </w:style>
  <w:style w:type="paragraph" w:styleId="TOC3">
    <w:name w:val="toc 3"/>
    <w:basedOn w:val="Normal"/>
    <w:next w:val="Normal"/>
    <w:autoRedefine/>
    <w:semiHidden/>
    <w:rsid w:val="008515D8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TOC4">
    <w:name w:val="toc 4"/>
    <w:basedOn w:val="Normal"/>
    <w:next w:val="Normal"/>
    <w:autoRedefine/>
    <w:semiHidden/>
    <w:rsid w:val="008515D8"/>
    <w:pPr>
      <w:widowControl w:val="0"/>
      <w:spacing w:after="0" w:line="240" w:lineRule="auto"/>
      <w:ind w:left="480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TOC5">
    <w:name w:val="toc 5"/>
    <w:basedOn w:val="Normal"/>
    <w:next w:val="Normal"/>
    <w:autoRedefine/>
    <w:semiHidden/>
    <w:rsid w:val="008515D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TOC6">
    <w:name w:val="toc 6"/>
    <w:basedOn w:val="Normal"/>
    <w:next w:val="Normal"/>
    <w:autoRedefine/>
    <w:semiHidden/>
    <w:rsid w:val="008515D8"/>
    <w:pPr>
      <w:widowControl w:val="0"/>
      <w:spacing w:after="0" w:line="240" w:lineRule="auto"/>
      <w:ind w:left="960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TOC7">
    <w:name w:val="toc 7"/>
    <w:basedOn w:val="Normal"/>
    <w:next w:val="Normal"/>
    <w:autoRedefine/>
    <w:semiHidden/>
    <w:rsid w:val="008515D8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TOC8">
    <w:name w:val="toc 8"/>
    <w:basedOn w:val="Normal"/>
    <w:next w:val="Normal"/>
    <w:autoRedefine/>
    <w:semiHidden/>
    <w:rsid w:val="008515D8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TOC9">
    <w:name w:val="toc 9"/>
    <w:basedOn w:val="Normal"/>
    <w:next w:val="Normal"/>
    <w:autoRedefine/>
    <w:semiHidden/>
    <w:rsid w:val="008515D8"/>
    <w:pPr>
      <w:widowControl w:val="0"/>
      <w:spacing w:after="0" w:line="240" w:lineRule="auto"/>
      <w:ind w:left="1680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BodyTextIndent2">
    <w:name w:val="Body Text Indent 2"/>
    <w:basedOn w:val="Normal"/>
    <w:link w:val="BodyTextIndent2Char"/>
    <w:rsid w:val="008515D8"/>
    <w:pPr>
      <w:tabs>
        <w:tab w:val="left" w:pos="576"/>
        <w:tab w:val="left" w:pos="1152"/>
        <w:tab w:val="left" w:pos="1728"/>
      </w:tabs>
      <w:spacing w:after="0" w:line="480" w:lineRule="auto"/>
      <w:ind w:left="1642" w:hanging="1152"/>
      <w:jc w:val="both"/>
    </w:pPr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8515D8"/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paragraph" w:styleId="BodyTextIndent3">
    <w:name w:val="Body Text Indent 3"/>
    <w:basedOn w:val="Normal"/>
    <w:link w:val="BodyTextIndent3Char"/>
    <w:rsid w:val="008515D8"/>
    <w:pPr>
      <w:tabs>
        <w:tab w:val="left" w:pos="576"/>
        <w:tab w:val="left" w:pos="1152"/>
        <w:tab w:val="left" w:pos="1728"/>
      </w:tabs>
      <w:spacing w:after="0" w:line="480" w:lineRule="auto"/>
      <w:ind w:left="1152" w:hanging="1152"/>
      <w:jc w:val="both"/>
    </w:pPr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8515D8"/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paragraph" w:styleId="BodyText2">
    <w:name w:val="Body Text 2"/>
    <w:basedOn w:val="Normal"/>
    <w:link w:val="BodyText2Char"/>
    <w:rsid w:val="008515D8"/>
    <w:pPr>
      <w:widowControl w:val="0"/>
      <w:spacing w:after="120" w:line="480" w:lineRule="auto"/>
    </w:pPr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character" w:customStyle="1" w:styleId="BodyText2Char">
    <w:name w:val="Body Text 2 Char"/>
    <w:basedOn w:val="DefaultParagraphFont"/>
    <w:link w:val="BodyText2"/>
    <w:rsid w:val="008515D8"/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paragraph" w:styleId="BodyText">
    <w:name w:val="Body Text"/>
    <w:basedOn w:val="Normal"/>
    <w:link w:val="BodyTextChar"/>
    <w:rsid w:val="008515D8"/>
    <w:pPr>
      <w:widowControl w:val="0"/>
      <w:spacing w:after="120" w:line="240" w:lineRule="auto"/>
    </w:pPr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character" w:customStyle="1" w:styleId="BodyTextChar">
    <w:name w:val="Body Text Char"/>
    <w:basedOn w:val="DefaultParagraphFont"/>
    <w:link w:val="BodyText"/>
    <w:rsid w:val="008515D8"/>
    <w:rPr>
      <w:rFonts w:ascii="CG Times" w:eastAsia="Times New Roman" w:hAnsi="CG Times" w:cs="Times New Roman"/>
      <w:snapToGrid w:val="0"/>
      <w:sz w:val="24"/>
      <w:szCs w:val="20"/>
      <w:lang w:val="x-none" w:eastAsia="es-ES"/>
    </w:rPr>
  </w:style>
  <w:style w:type="paragraph" w:styleId="Caption">
    <w:name w:val="caption"/>
    <w:basedOn w:val="Normal"/>
    <w:next w:val="Normal"/>
    <w:qFormat/>
    <w:rsid w:val="008515D8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jc w:val="both"/>
    </w:pPr>
    <w:rPr>
      <w:rFonts w:ascii="Arial" w:eastAsia="Times New Roman" w:hAnsi="Arial" w:cs="Arial"/>
      <w:b/>
      <w:bCs/>
      <w:snapToGrid w:val="0"/>
      <w:szCs w:val="20"/>
      <w:lang w:val="es-ES_tradnl" w:eastAsia="es-ES"/>
    </w:rPr>
  </w:style>
  <w:style w:type="table" w:styleId="TableGrid">
    <w:name w:val="Table Grid"/>
    <w:basedOn w:val="TableNormal"/>
    <w:rsid w:val="008515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515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5D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val="x-none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8515D8"/>
    <w:rPr>
      <w:rFonts w:ascii="CG Times" w:eastAsia="Times New Roman" w:hAnsi="CG Times" w:cs="Times New Roman"/>
      <w:snapToGrid w:val="0"/>
      <w:sz w:val="20"/>
      <w:szCs w:val="20"/>
      <w:lang w:val="x-none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5D8"/>
    <w:rPr>
      <w:rFonts w:ascii="CG Times" w:eastAsia="Times New Roman" w:hAnsi="CG Times" w:cs="Times New Roman"/>
      <w:b/>
      <w:bCs/>
      <w:snapToGrid w:val="0"/>
      <w:sz w:val="20"/>
      <w:szCs w:val="20"/>
      <w:lang w:val="x-none" w:eastAsia="es-ES"/>
    </w:rPr>
  </w:style>
  <w:style w:type="paragraph" w:styleId="ListParagraph">
    <w:name w:val="List Paragraph"/>
    <w:basedOn w:val="Normal"/>
    <w:uiPriority w:val="34"/>
    <w:qFormat/>
    <w:rsid w:val="008515D8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Times New Roman"/>
      <w:snapToGrid w:val="0"/>
      <w:sz w:val="24"/>
      <w:szCs w:val="20"/>
      <w:lang w:eastAsia="es-ES"/>
    </w:rPr>
  </w:style>
  <w:style w:type="paragraph" w:styleId="NoSpacing">
    <w:name w:val="No Spacing"/>
    <w:uiPriority w:val="1"/>
    <w:qFormat/>
    <w:rsid w:val="00E6222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11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C6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A3B47-DA6F-4F8B-AD5B-392FA7CB4F59}"/>
</file>

<file path=customXml/itemProps2.xml><?xml version="1.0" encoding="utf-8"?>
<ds:datastoreItem xmlns:ds="http://schemas.openxmlformats.org/officeDocument/2006/customXml" ds:itemID="{9CF2D021-3FA9-40AF-9335-D26783AB1DE9}"/>
</file>

<file path=customXml/itemProps3.xml><?xml version="1.0" encoding="utf-8"?>
<ds:datastoreItem xmlns:ds="http://schemas.openxmlformats.org/officeDocument/2006/customXml" ds:itemID="{9EF448F1-607A-434D-AAC7-1B74B98BC984}"/>
</file>

<file path=customXml/itemProps4.xml><?xml version="1.0" encoding="utf-8"?>
<ds:datastoreItem xmlns:ds="http://schemas.openxmlformats.org/officeDocument/2006/customXml" ds:itemID="{933284B6-E1E6-4206-A35E-B516DC188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Adecuación de los Laboratorios</dc:title>
  <dc:creator>mcf</dc:creator>
  <cp:lastModifiedBy>Blanca E. Rivera</cp:lastModifiedBy>
  <cp:revision>46</cp:revision>
  <cp:lastPrinted>2013-07-08T19:04:00Z</cp:lastPrinted>
  <dcterms:created xsi:type="dcterms:W3CDTF">2012-10-24T17:23:00Z</dcterms:created>
  <dcterms:modified xsi:type="dcterms:W3CDTF">2013-07-10T19:08:00Z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0x010100E1B3145696AAF3428EB10A39E3DE6D9A</vt:lpwstr>
  </property>
  <property fmtid="{D5CDD505-2E9C-101B-9397-08002B2CF9AE}" pid="3" name="Order">
    <vt:r8>19400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